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44" w:rsidRPr="00A45ABB" w:rsidRDefault="00AB7144" w:rsidP="00AB7144">
      <w:pPr>
        <w:spacing w:after="0" w:line="240" w:lineRule="auto"/>
        <w:jc w:val="right"/>
        <w:rPr>
          <w:rFonts w:cs="David"/>
          <w:rtl/>
        </w:rPr>
      </w:pPr>
      <w:r w:rsidRPr="00A45ABB">
        <w:rPr>
          <w:rFonts w:cs="David" w:hint="cs"/>
          <w:rtl/>
        </w:rPr>
        <w:t xml:space="preserve">בס"ד, </w:t>
      </w:r>
      <w:r w:rsidRPr="00A45ABB">
        <w:rPr>
          <w:rFonts w:cs="David"/>
          <w:rtl/>
        </w:rPr>
        <w:fldChar w:fldCharType="begin"/>
      </w:r>
      <w:r w:rsidRPr="00A45ABB">
        <w:rPr>
          <w:rFonts w:cs="David"/>
          <w:rtl/>
        </w:rPr>
        <w:instrText xml:space="preserve"> </w:instrText>
      </w:r>
      <w:r w:rsidRPr="00A45ABB">
        <w:rPr>
          <w:rFonts w:cs="David" w:hint="cs"/>
        </w:rPr>
        <w:instrText>DATE</w:instrText>
      </w:r>
      <w:r w:rsidRPr="00A45ABB">
        <w:rPr>
          <w:rFonts w:cs="David" w:hint="cs"/>
          <w:rtl/>
        </w:rPr>
        <w:instrText xml:space="preserve"> \@ "</w:instrText>
      </w:r>
      <w:r w:rsidRPr="00A45ABB">
        <w:rPr>
          <w:rFonts w:cs="David" w:hint="cs"/>
        </w:rPr>
        <w:instrText>dd MMMM yyyy" \h</w:instrText>
      </w:r>
      <w:r w:rsidRPr="00A45ABB">
        <w:rPr>
          <w:rFonts w:cs="David"/>
          <w:rtl/>
        </w:rPr>
        <w:instrText xml:space="preserve"> </w:instrText>
      </w:r>
      <w:r w:rsidRPr="00A45ABB">
        <w:rPr>
          <w:rFonts w:cs="David"/>
          <w:rtl/>
        </w:rPr>
        <w:fldChar w:fldCharType="separate"/>
      </w:r>
      <w:r w:rsidR="00B85275">
        <w:rPr>
          <w:rFonts w:cs="David" w:hint="cs"/>
          <w:noProof/>
          <w:rtl/>
        </w:rPr>
        <w:t>‏ג</w:t>
      </w:r>
      <w:r w:rsidR="00B85275">
        <w:rPr>
          <w:rFonts w:cs="David"/>
          <w:noProof/>
          <w:rtl/>
        </w:rPr>
        <w:t xml:space="preserve">' </w:t>
      </w:r>
      <w:r w:rsidR="00B85275">
        <w:rPr>
          <w:rFonts w:cs="David" w:hint="cs"/>
          <w:noProof/>
          <w:rtl/>
        </w:rPr>
        <w:t>אדר</w:t>
      </w:r>
      <w:r w:rsidR="00B85275">
        <w:rPr>
          <w:rFonts w:cs="David"/>
          <w:noProof/>
          <w:rtl/>
        </w:rPr>
        <w:t xml:space="preserve"> </w:t>
      </w:r>
      <w:r w:rsidR="00B85275">
        <w:rPr>
          <w:rFonts w:cs="David" w:hint="cs"/>
          <w:noProof/>
          <w:rtl/>
        </w:rPr>
        <w:t>ב</w:t>
      </w:r>
      <w:r w:rsidR="00B85275">
        <w:rPr>
          <w:rFonts w:cs="David"/>
          <w:noProof/>
          <w:rtl/>
        </w:rPr>
        <w:t xml:space="preserve"> </w:t>
      </w:r>
      <w:r w:rsidR="00B85275">
        <w:rPr>
          <w:rFonts w:cs="David" w:hint="cs"/>
          <w:noProof/>
          <w:rtl/>
        </w:rPr>
        <w:t>תשע</w:t>
      </w:r>
      <w:r w:rsidR="00B85275">
        <w:rPr>
          <w:rFonts w:cs="David"/>
          <w:noProof/>
          <w:rtl/>
        </w:rPr>
        <w:t>"</w:t>
      </w:r>
      <w:r w:rsidR="00B85275">
        <w:rPr>
          <w:rFonts w:cs="David" w:hint="cs"/>
          <w:noProof/>
          <w:rtl/>
        </w:rPr>
        <w:t>ד</w:t>
      </w:r>
      <w:r w:rsidRPr="00A45ABB">
        <w:rPr>
          <w:rFonts w:cs="David"/>
          <w:rtl/>
        </w:rPr>
        <w:fldChar w:fldCharType="end"/>
      </w:r>
    </w:p>
    <w:p w:rsidR="00AB7144" w:rsidRPr="00A45ABB" w:rsidRDefault="00AB7144" w:rsidP="00AB7144">
      <w:pPr>
        <w:spacing w:after="0" w:line="240" w:lineRule="auto"/>
        <w:jc w:val="right"/>
        <w:rPr>
          <w:rFonts w:cs="David"/>
          <w:rtl/>
        </w:rPr>
      </w:pPr>
      <w:r w:rsidRPr="00A45ABB">
        <w:rPr>
          <w:rFonts w:cs="David"/>
          <w:rtl/>
        </w:rPr>
        <w:fldChar w:fldCharType="begin"/>
      </w:r>
      <w:r w:rsidRPr="00A45ABB">
        <w:rPr>
          <w:rFonts w:cs="David"/>
          <w:rtl/>
        </w:rPr>
        <w:instrText xml:space="preserve"> </w:instrText>
      </w:r>
      <w:r w:rsidRPr="00A45ABB">
        <w:rPr>
          <w:rFonts w:cs="David" w:hint="cs"/>
        </w:rPr>
        <w:instrText>DATE</w:instrText>
      </w:r>
      <w:r w:rsidRPr="00A45ABB">
        <w:rPr>
          <w:rFonts w:cs="David" w:hint="cs"/>
          <w:rtl/>
        </w:rPr>
        <w:instrText xml:space="preserve"> \@ "</w:instrText>
      </w:r>
      <w:r w:rsidRPr="00A45ABB">
        <w:rPr>
          <w:rFonts w:cs="David" w:hint="cs"/>
        </w:rPr>
        <w:instrText>dd MMMM yyyy</w:instrText>
      </w:r>
      <w:r w:rsidRPr="00A45ABB">
        <w:rPr>
          <w:rFonts w:cs="David" w:hint="cs"/>
          <w:rtl/>
        </w:rPr>
        <w:instrText>"</w:instrText>
      </w:r>
      <w:r w:rsidRPr="00A45ABB">
        <w:rPr>
          <w:rFonts w:cs="David"/>
          <w:rtl/>
        </w:rPr>
        <w:instrText xml:space="preserve"> </w:instrText>
      </w:r>
      <w:r w:rsidRPr="00A45ABB">
        <w:rPr>
          <w:rFonts w:cs="David"/>
          <w:rtl/>
        </w:rPr>
        <w:fldChar w:fldCharType="separate"/>
      </w:r>
      <w:r w:rsidR="00B85275">
        <w:rPr>
          <w:rFonts w:cs="David" w:hint="cs"/>
          <w:noProof/>
          <w:rtl/>
        </w:rPr>
        <w:t>‏</w:t>
      </w:r>
      <w:r w:rsidR="00B85275">
        <w:rPr>
          <w:rFonts w:cs="David"/>
          <w:noProof/>
          <w:rtl/>
        </w:rPr>
        <w:t xml:space="preserve">05 </w:t>
      </w:r>
      <w:r w:rsidR="00B85275">
        <w:rPr>
          <w:rFonts w:cs="David" w:hint="cs"/>
          <w:noProof/>
          <w:rtl/>
        </w:rPr>
        <w:t>מרץ</w:t>
      </w:r>
      <w:r w:rsidR="00B85275">
        <w:rPr>
          <w:rFonts w:cs="David"/>
          <w:noProof/>
          <w:rtl/>
        </w:rPr>
        <w:t xml:space="preserve"> 2014</w:t>
      </w:r>
      <w:r w:rsidRPr="00A45ABB">
        <w:rPr>
          <w:rFonts w:cs="David"/>
          <w:rtl/>
        </w:rPr>
        <w:fldChar w:fldCharType="end"/>
      </w:r>
    </w:p>
    <w:p w:rsidR="002D6FD1" w:rsidRPr="00A45ABB" w:rsidRDefault="00AB7144" w:rsidP="006B32A9">
      <w:pPr>
        <w:jc w:val="center"/>
        <w:rPr>
          <w:rFonts w:cs="David"/>
          <w:b/>
          <w:bCs/>
          <w:u w:val="single"/>
          <w:rtl/>
        </w:rPr>
      </w:pPr>
      <w:r w:rsidRPr="00A45ABB">
        <w:rPr>
          <w:rFonts w:cs="David" w:hint="cs"/>
          <w:b/>
          <w:bCs/>
          <w:u w:val="single"/>
          <w:rtl/>
        </w:rPr>
        <w:t xml:space="preserve">מתווה הלימודים </w:t>
      </w:r>
      <w:r w:rsidRPr="00A45ABB">
        <w:rPr>
          <w:rFonts w:cs="David"/>
          <w:b/>
          <w:bCs/>
          <w:u w:val="single"/>
          <w:rtl/>
        </w:rPr>
        <w:t>–</w:t>
      </w:r>
      <w:r w:rsidR="00B85275">
        <w:rPr>
          <w:rFonts w:cs="David" w:hint="cs"/>
          <w:b/>
          <w:bCs/>
          <w:u w:val="single"/>
          <w:rtl/>
        </w:rPr>
        <w:t xml:space="preserve"> סדירים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1033" w:type="dxa"/>
        <w:jc w:val="center"/>
        <w:tblLook w:val="04A0" w:firstRow="1" w:lastRow="0" w:firstColumn="1" w:lastColumn="0" w:noHBand="0" w:noVBand="1"/>
      </w:tblPr>
      <w:tblGrid>
        <w:gridCol w:w="1312"/>
        <w:gridCol w:w="3764"/>
        <w:gridCol w:w="570"/>
        <w:gridCol w:w="4817"/>
        <w:gridCol w:w="570"/>
      </w:tblGrid>
      <w:tr w:rsidR="00977049" w:rsidRPr="008B65F3" w:rsidTr="008858BD">
        <w:trPr>
          <w:trHeight w:val="284"/>
          <w:jc w:val="center"/>
        </w:trPr>
        <w:tc>
          <w:tcPr>
            <w:tcW w:w="1312" w:type="dxa"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hideMark/>
          </w:tcPr>
          <w:p w:rsidR="00977049" w:rsidRPr="008B65F3" w:rsidRDefault="00570BA7" w:rsidP="00E94117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 xml:space="preserve">מסלול </w:t>
            </w:r>
            <w:r w:rsidR="00977049" w:rsidRPr="008B65F3">
              <w:rPr>
                <w:rFonts w:cs="David"/>
                <w:b/>
                <w:bCs/>
                <w:rtl/>
              </w:rPr>
              <w:t>יסודי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שנה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hideMark/>
          </w:tcPr>
          <w:p w:rsidR="00977049" w:rsidRPr="008B65F3" w:rsidRDefault="00570BA7" w:rsidP="00E94117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 xml:space="preserve">מסלול </w:t>
            </w:r>
            <w:r w:rsidR="00977049" w:rsidRPr="008B65F3">
              <w:rPr>
                <w:rFonts w:cs="David"/>
                <w:b/>
                <w:bCs/>
                <w:rtl/>
              </w:rPr>
              <w:t>על יסודי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שנה</w:t>
            </w:r>
          </w:p>
        </w:tc>
      </w:tr>
      <w:tr w:rsidR="00977049" w:rsidRPr="008B65F3" w:rsidTr="008858BD">
        <w:trPr>
          <w:trHeight w:val="284"/>
          <w:jc w:val="center"/>
        </w:trPr>
        <w:tc>
          <w:tcPr>
            <w:tcW w:w="1312" w:type="dxa"/>
            <w:vMerge w:val="restart"/>
            <w:vAlign w:val="center"/>
            <w:hideMark/>
          </w:tcPr>
          <w:p w:rsidR="00977049" w:rsidRDefault="00977049" w:rsidP="00E94117">
            <w:pPr>
              <w:jc w:val="center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חינוך - חובה</w:t>
            </w:r>
          </w:p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  <w:p w:rsidR="00977049" w:rsidRDefault="00977049" w:rsidP="00E94117">
            <w:pPr>
              <w:jc w:val="center"/>
              <w:rPr>
                <w:rFonts w:cs="David"/>
                <w:rtl/>
              </w:rPr>
            </w:pPr>
          </w:p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  <w:p w:rsidR="00977049" w:rsidRDefault="00977049" w:rsidP="00E94117">
            <w:pPr>
              <w:jc w:val="center"/>
              <w:rPr>
                <w:rFonts w:cs="David"/>
                <w:rtl/>
              </w:rPr>
            </w:pPr>
          </w:p>
          <w:p w:rsidR="00977049" w:rsidRDefault="00977049" w:rsidP="00E94117">
            <w:pPr>
              <w:jc w:val="center"/>
              <w:rPr>
                <w:rFonts w:cs="David"/>
                <w:rtl/>
              </w:rPr>
            </w:pPr>
          </w:p>
          <w:p w:rsidR="00977049" w:rsidRDefault="00977049" w:rsidP="00E94117">
            <w:pPr>
              <w:jc w:val="center"/>
              <w:rPr>
                <w:rFonts w:cs="David"/>
                <w:rtl/>
              </w:rPr>
            </w:pPr>
          </w:p>
          <w:p w:rsidR="00977049" w:rsidRPr="008B65F3" w:rsidRDefault="00977049" w:rsidP="00E94117">
            <w:pPr>
              <w:tabs>
                <w:tab w:val="left" w:pos="841"/>
              </w:tabs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דרכי הוראת תושבע"פ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דרכי הוראת תושבע"פ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8858BD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דרכי הוראת תנ"ך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דרכי הוראת תנ"ך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8858BD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דרכי הוראת לשון (ללשון בלבד)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סמינריון דידקטי בתנ"ך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</w:tr>
      <w:tr w:rsidR="00977049" w:rsidRPr="008B65F3" w:rsidTr="008858BD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סמינריון דידקטי בתנ"ך (לא ללשון)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סמינריון דידקטי בתושבע"פ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</w:tr>
      <w:tr w:rsidR="00977049" w:rsidRPr="008B65F3" w:rsidTr="008858BD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סמינריון דידקטי בתושבע"פ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עבודה סמינריונית בסמינריון דידקטי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</w:tr>
      <w:tr w:rsidR="00977049" w:rsidRPr="008B65F3" w:rsidTr="008858BD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עבודה סמינריונית בסמינריון דידקטי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 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</w:rPr>
              <w:t> </w:t>
            </w:r>
          </w:p>
        </w:tc>
      </w:tr>
      <w:tr w:rsidR="00977049" w:rsidRPr="008B65F3" w:rsidTr="008858BD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ילדים בעלי צרכים מיוחדים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ילדים בעלי צרכים מיוחדים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8858BD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הילד לקוי הלמידה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הילד לקוי הלמידה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שילוב הילד החריג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שילוב הילד החריג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תורת החינוך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תורת החינוך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תורת ההוראה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תורת ההוראה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ריבוי תרבויות בחברה ובביה"ס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ריבוי תרבויות בחברה ובביה"ס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עקרונות חינוך הוראה ותכניות לימודים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עקרונות חינוך הוראה ותכניות לימודים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מנהיגות חינוכית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מנהיגות חינוכית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ניהול כיתה ואקלים חינוכי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spacing w:after="100" w:afterAutospacing="1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ניהול כיתה ואקלים חינוכי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אמצעים מגוונים בהוראה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אמצעים מגוונים בהוראה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שיטות הוראה חלופיות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שיטות הוראה חלופיות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הוראה בכיתה הטרוגנית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הוראה בכיתה הטרוגנית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שיטות מחקר וסטטיסטיקה בחינוך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שיטות מחקר וסטטיסטיקה בחינוך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486F54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מדידה והערכה בשירות המורה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מדידה והערכה בשירות המורה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486F54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</w:tcPr>
          <w:p w:rsidR="00486F54" w:rsidRPr="008B65F3" w:rsidRDefault="00486F54" w:rsidP="00486F54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bottom w:val="nil"/>
            </w:tcBorders>
          </w:tcPr>
          <w:p w:rsidR="00486F54" w:rsidRPr="008B65F3" w:rsidRDefault="00486F54" w:rsidP="00486F54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פסיכולוגיה התפתחותית</w:t>
            </w:r>
          </w:p>
        </w:tc>
        <w:tc>
          <w:tcPr>
            <w:tcW w:w="570" w:type="dxa"/>
            <w:tcBorders>
              <w:bottom w:val="nil"/>
            </w:tcBorders>
          </w:tcPr>
          <w:p w:rsidR="00486F54" w:rsidRPr="008B65F3" w:rsidRDefault="00486F54" w:rsidP="00486F54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bottom w:val="nil"/>
            </w:tcBorders>
          </w:tcPr>
          <w:p w:rsidR="00486F54" w:rsidRPr="008B65F3" w:rsidRDefault="00486F54" w:rsidP="00486F54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פסיכולוגיה התפתחותית</w:t>
            </w:r>
          </w:p>
        </w:tc>
        <w:tc>
          <w:tcPr>
            <w:tcW w:w="570" w:type="dxa"/>
            <w:tcBorders>
              <w:bottom w:val="nil"/>
            </w:tcBorders>
          </w:tcPr>
          <w:p w:rsidR="00486F54" w:rsidRPr="008B65F3" w:rsidRDefault="00486F54" w:rsidP="00486F54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486F54" w:rsidRPr="008B65F3" w:rsidTr="00486F54">
        <w:trPr>
          <w:trHeight w:val="284"/>
          <w:jc w:val="center"/>
        </w:trPr>
        <w:tc>
          <w:tcPr>
            <w:tcW w:w="1312" w:type="dxa"/>
            <w:vMerge/>
            <w:vAlign w:val="center"/>
          </w:tcPr>
          <w:p w:rsidR="00486F54" w:rsidRPr="008B65F3" w:rsidRDefault="00486F54" w:rsidP="00486F54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:rsidR="00486F54" w:rsidRPr="008B65F3" w:rsidRDefault="00486F54" w:rsidP="00486F54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פסיכולוגיה בחינוך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:rsidR="00486F54" w:rsidRPr="008B65F3" w:rsidRDefault="00486F54" w:rsidP="00486F54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:rsidR="00486F54" w:rsidRPr="008B65F3" w:rsidRDefault="00486F54" w:rsidP="00486F54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פסיכולוגיה בחינוך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:rsidR="00486F54" w:rsidRPr="008B65F3" w:rsidRDefault="00486F54" w:rsidP="00486F54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486F54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אוריינות אקדמית</w:t>
            </w:r>
          </w:p>
        </w:tc>
        <w:tc>
          <w:tcPr>
            <w:tcW w:w="570" w:type="dxa"/>
            <w:tcBorders>
              <w:top w:val="single" w:sz="4" w:space="0" w:color="auto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top w:val="single" w:sz="4" w:space="0" w:color="auto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אוריינות אקדמית</w:t>
            </w:r>
          </w:p>
        </w:tc>
        <w:tc>
          <w:tcPr>
            <w:tcW w:w="570" w:type="dxa"/>
            <w:tcBorders>
              <w:top w:val="single" w:sz="4" w:space="0" w:color="auto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מחשבים יסוד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מחשבים יסוד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אסטרטגיות למידה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אסטרטגיות למידה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יישומי מחשב בחינוך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יישומי מחשב בחינוך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 xml:space="preserve">משנת </w:t>
            </w:r>
            <w:proofErr w:type="spellStart"/>
            <w:r w:rsidRPr="008B65F3">
              <w:rPr>
                <w:rFonts w:cs="David"/>
                <w:rtl/>
              </w:rPr>
              <w:t>החמ"ד</w:t>
            </w:r>
            <w:proofErr w:type="spellEnd"/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 xml:space="preserve">משנת </w:t>
            </w:r>
            <w:proofErr w:type="spellStart"/>
            <w:r w:rsidRPr="008B65F3">
              <w:rPr>
                <w:rFonts w:cs="David"/>
                <w:rtl/>
              </w:rPr>
              <w:t>החמ"ד</w:t>
            </w:r>
            <w:proofErr w:type="spellEnd"/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חובה ביסודי בלבד: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</w:p>
        </w:tc>
        <w:tc>
          <w:tcPr>
            <w:tcW w:w="4817" w:type="dxa"/>
            <w:vMerge w:val="restart"/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 </w:t>
            </w:r>
          </w:p>
        </w:tc>
        <w:tc>
          <w:tcPr>
            <w:tcW w:w="570" w:type="dxa"/>
            <w:vMerge w:val="restart"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 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חשיבה מתמטית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vMerge/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אוריינות מתמטית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vMerge/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ראשית החשבון בכיתות היסוד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vMerge/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486F54" w:rsidP="00E94117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התפתחות שפה דבורה וכתובה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vMerge/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486F54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ראשית הקריאה א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vMerge/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ראשית הקריאה ב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 w:val="restart"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עבודה מעשית</w:t>
            </w: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עבודה מעשית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486F54" w:rsidP="008858BD">
            <w:pPr>
              <w:rPr>
                <w:rFonts w:cs="David"/>
                <w:rtl/>
              </w:rPr>
            </w:pPr>
            <w:proofErr w:type="spellStart"/>
            <w:r>
              <w:rPr>
                <w:rFonts w:cs="David" w:hint="cs"/>
                <w:rtl/>
              </w:rPr>
              <w:t>ב+ג</w:t>
            </w:r>
            <w:proofErr w:type="spellEnd"/>
          </w:p>
        </w:tc>
        <w:tc>
          <w:tcPr>
            <w:tcW w:w="4817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עבודה מעשית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486F54" w:rsidP="00486F54">
            <w:pPr>
              <w:ind w:right="-466"/>
              <w:rPr>
                <w:rFonts w:cs="David"/>
                <w:rtl/>
              </w:rPr>
            </w:pPr>
            <w:proofErr w:type="spellStart"/>
            <w:r>
              <w:rPr>
                <w:rFonts w:cs="David" w:hint="cs"/>
                <w:rtl/>
              </w:rPr>
              <w:t>ב+ג</w:t>
            </w:r>
            <w:proofErr w:type="spellEnd"/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הוראה זוטא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הוראה זוטא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 w:val="restart"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תלמוד חובה</w:t>
            </w:r>
          </w:p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rtl/>
              </w:rPr>
              <w:t xml:space="preserve">(26 </w:t>
            </w:r>
            <w:proofErr w:type="spellStart"/>
            <w:r w:rsidRPr="008B65F3">
              <w:rPr>
                <w:rFonts w:cs="David"/>
                <w:rtl/>
              </w:rPr>
              <w:t>ש"ש</w:t>
            </w:r>
            <w:proofErr w:type="spellEnd"/>
            <w:r w:rsidRPr="008B65F3">
              <w:rPr>
                <w:rFonts w:cs="David"/>
                <w:rtl/>
              </w:rPr>
              <w:t>)</w:t>
            </w: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מבוא לספרות האגדה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מבוא לספרות האגדה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מבוא לספרות התנאים והאמוראים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מבוא לספרות התנאים והאמוראים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מבוא למדרשי הלכה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מבוא למדרשי הלכה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ספרות תושבע"פ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ספרות תושבע"פ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מבוא למשפט עברי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מבוא למשפט עברי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עיון בפרקי אגדה נבחרים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עיון בפרקי אגדה נבחרים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פרקי משנה ומפרשיה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פרקים בתולדות התפילה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פרקים בתולדות התפילה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ספרות הפוסקים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ספרות הפוסקים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עיון בספרות התנאים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עיון בספרות התנאים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 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 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הלכה ומנהג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הלכה ומנהג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סוגיות במשפט העברי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סוגיות במשפט העברי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</w:tbl>
    <w:p w:rsidR="00E66D40" w:rsidRDefault="00E66D40"/>
    <w:tbl>
      <w:tblPr>
        <w:tblStyle w:val="a3"/>
        <w:tblpPr w:leftFromText="180" w:rightFromText="180" w:vertAnchor="text" w:tblpXSpec="center" w:tblpY="1"/>
        <w:tblOverlap w:val="never"/>
        <w:bidiVisual/>
        <w:tblW w:w="11033" w:type="dxa"/>
        <w:jc w:val="center"/>
        <w:tblLook w:val="04A0" w:firstRow="1" w:lastRow="0" w:firstColumn="1" w:lastColumn="0" w:noHBand="0" w:noVBand="1"/>
      </w:tblPr>
      <w:tblGrid>
        <w:gridCol w:w="1312"/>
        <w:gridCol w:w="3764"/>
        <w:gridCol w:w="570"/>
        <w:gridCol w:w="4817"/>
        <w:gridCol w:w="570"/>
      </w:tblGrid>
      <w:tr w:rsidR="00977049" w:rsidRPr="008B65F3" w:rsidTr="00120F6E">
        <w:trPr>
          <w:trHeight w:val="284"/>
          <w:jc w:val="center"/>
        </w:trPr>
        <w:tc>
          <w:tcPr>
            <w:tcW w:w="1312" w:type="dxa"/>
            <w:vMerge w:val="restart"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 xml:space="preserve">לשון חכמים (1 </w:t>
            </w:r>
            <w:proofErr w:type="spellStart"/>
            <w:r w:rsidRPr="008B65F3">
              <w:rPr>
                <w:rFonts w:cs="David"/>
                <w:rtl/>
              </w:rPr>
              <w:t>ש"ש</w:t>
            </w:r>
            <w:proofErr w:type="spellEnd"/>
            <w:r w:rsidRPr="008B65F3">
              <w:rPr>
                <w:rFonts w:cs="David"/>
                <w:rtl/>
              </w:rPr>
              <w:t>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 xml:space="preserve">לשון חכמים (1 </w:t>
            </w:r>
            <w:proofErr w:type="spellStart"/>
            <w:r w:rsidRPr="008B65F3">
              <w:rPr>
                <w:rFonts w:cs="David"/>
                <w:rtl/>
              </w:rPr>
              <w:t>ש"ש</w:t>
            </w:r>
            <w:proofErr w:type="spellEnd"/>
            <w:r w:rsidRPr="008B65F3">
              <w:rPr>
                <w:rFonts w:cs="David"/>
                <w:rtl/>
              </w:rPr>
              <w:t>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ארמית בבלית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ארמית בבלית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עבודה סמינריונית בתלמוד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עבודה סמינריונית בתלמוד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תלמוד ירושלמי – מבוא ועיון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תלמוד ירושלמי – מבוא ועיון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 xml:space="preserve">ספרות </w:t>
            </w:r>
            <w:proofErr w:type="spellStart"/>
            <w:r w:rsidRPr="008B65F3">
              <w:rPr>
                <w:rFonts w:cs="David"/>
                <w:rtl/>
              </w:rPr>
              <w:t>השו"ת</w:t>
            </w:r>
            <w:proofErr w:type="spellEnd"/>
            <w:r w:rsidRPr="008B65F3">
              <w:rPr>
                <w:rFonts w:cs="David"/>
                <w:rtl/>
              </w:rPr>
              <w:t xml:space="preserve"> – סמינריון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 xml:space="preserve">ספרות </w:t>
            </w:r>
            <w:proofErr w:type="spellStart"/>
            <w:r w:rsidRPr="008B65F3">
              <w:rPr>
                <w:rFonts w:cs="David"/>
                <w:rtl/>
              </w:rPr>
              <w:t>השו"ת</w:t>
            </w:r>
            <w:proofErr w:type="spellEnd"/>
            <w:r w:rsidRPr="008B65F3">
              <w:rPr>
                <w:rFonts w:cs="David"/>
                <w:rtl/>
              </w:rPr>
              <w:t xml:space="preserve"> – סמינריון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סוגיות בדיני אישות ומשפחה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סוגיות בדיני אישות ומשפחה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</w:tr>
      <w:tr w:rsidR="00E25E1F" w:rsidRPr="008B65F3" w:rsidTr="00120F6E">
        <w:trPr>
          <w:trHeight w:val="284"/>
          <w:jc w:val="center"/>
        </w:trPr>
        <w:tc>
          <w:tcPr>
            <w:tcW w:w="1312" w:type="dxa"/>
            <w:vMerge w:val="restart"/>
            <w:vAlign w:val="center"/>
            <w:hideMark/>
          </w:tcPr>
          <w:p w:rsidR="00E25E1F" w:rsidRPr="008B65F3" w:rsidRDefault="00E25E1F" w:rsidP="00E25E1F">
            <w:pPr>
              <w:jc w:val="center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תלמוד בחירה</w:t>
            </w:r>
          </w:p>
        </w:tc>
        <w:tc>
          <w:tcPr>
            <w:tcW w:w="3764" w:type="dxa"/>
            <w:tcBorders>
              <w:bottom w:val="nil"/>
            </w:tcBorders>
            <w:hideMark/>
          </w:tcPr>
          <w:p w:rsidR="00E25E1F" w:rsidRPr="008B65F3" w:rsidRDefault="00E25E1F" w:rsidP="00E25E1F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המועדים בהלכה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E25E1F" w:rsidRPr="008B65F3" w:rsidRDefault="00E25E1F" w:rsidP="00E25E1F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ב</w:t>
            </w:r>
          </w:p>
        </w:tc>
        <w:tc>
          <w:tcPr>
            <w:tcW w:w="4817" w:type="dxa"/>
            <w:tcBorders>
              <w:bottom w:val="nil"/>
            </w:tcBorders>
            <w:hideMark/>
          </w:tcPr>
          <w:p w:rsidR="00E25E1F" w:rsidRPr="008B65F3" w:rsidRDefault="002B68FE" w:rsidP="00E25E1F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פרקי משנה ומפרשיה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E25E1F" w:rsidRPr="008B65F3" w:rsidRDefault="002B68FE" w:rsidP="00E25E1F">
            <w:pPr>
              <w:ind w:right="-466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א</w:t>
            </w:r>
          </w:p>
        </w:tc>
      </w:tr>
      <w:tr w:rsidR="00E25E1F" w:rsidRPr="008B65F3" w:rsidTr="00E25E1F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E25E1F" w:rsidRPr="008B65F3" w:rsidRDefault="00E25E1F" w:rsidP="00E25E1F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:rsidR="00E25E1F" w:rsidRPr="008B65F3" w:rsidRDefault="00E25E1F" w:rsidP="00E25E1F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תפילה ומנהג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E25E1F" w:rsidRPr="008B65F3" w:rsidRDefault="00E25E1F" w:rsidP="00E25E1F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E25E1F" w:rsidRPr="008B65F3" w:rsidRDefault="00E25E1F" w:rsidP="00E25E1F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המועדים בהלכה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E25E1F" w:rsidRPr="008B65F3" w:rsidRDefault="00E25E1F" w:rsidP="00E25E1F">
            <w:pPr>
              <w:ind w:right="-466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ב</w:t>
            </w:r>
          </w:p>
        </w:tc>
      </w:tr>
      <w:tr w:rsidR="00E25E1F" w:rsidRPr="008B65F3" w:rsidTr="00E25E1F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E25E1F" w:rsidRPr="008B65F3" w:rsidRDefault="00E25E1F" w:rsidP="00E25E1F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:rsidR="00E25E1F" w:rsidRPr="008B65F3" w:rsidRDefault="00E25E1F" w:rsidP="00E25E1F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שבת ומועד בעידן המודרני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E25E1F" w:rsidRPr="008B65F3" w:rsidRDefault="00E25E1F" w:rsidP="00E25E1F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E25E1F" w:rsidRPr="008B65F3" w:rsidRDefault="00E25E1F" w:rsidP="00E25E1F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תפילה ומנהג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E25E1F" w:rsidRPr="008B65F3" w:rsidRDefault="00E25E1F" w:rsidP="00E25E1F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E25E1F" w:rsidRPr="008B65F3" w:rsidTr="00E25E1F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E25E1F" w:rsidRPr="008B65F3" w:rsidRDefault="00E25E1F" w:rsidP="00E25E1F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:rsidR="00E25E1F" w:rsidRPr="008B65F3" w:rsidRDefault="00E25E1F" w:rsidP="00E25E1F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החשמל בשבת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E25E1F" w:rsidRPr="008B65F3" w:rsidRDefault="00E25E1F" w:rsidP="00E25E1F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E25E1F" w:rsidRPr="008B65F3" w:rsidRDefault="00E25E1F" w:rsidP="00E25E1F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שבת ומועד בעידן המודרני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E25E1F" w:rsidRPr="008B65F3" w:rsidRDefault="00E25E1F" w:rsidP="00E25E1F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E25E1F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:rsidR="00977049" w:rsidRPr="008B65F3" w:rsidRDefault="00977049" w:rsidP="008858BD">
            <w:pPr>
              <w:rPr>
                <w:rFonts w:cs="David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2B68FE" w:rsidP="00E94117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החשמל בשבת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2B68FE" w:rsidP="00E94117">
            <w:pPr>
              <w:ind w:right="-466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 w:val="restart"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תנ"ך חובה</w:t>
            </w:r>
          </w:p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 xml:space="preserve">(26 </w:t>
            </w:r>
            <w:proofErr w:type="spellStart"/>
            <w:r w:rsidRPr="008B65F3">
              <w:rPr>
                <w:rFonts w:cs="David"/>
                <w:rtl/>
              </w:rPr>
              <w:t>ש"ש</w:t>
            </w:r>
            <w:proofErr w:type="spellEnd"/>
          </w:p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או</w:t>
            </w:r>
          </w:p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rtl/>
              </w:rPr>
              <w:t xml:space="preserve">15 </w:t>
            </w:r>
            <w:proofErr w:type="spellStart"/>
            <w:r w:rsidRPr="008B65F3">
              <w:rPr>
                <w:rFonts w:cs="David"/>
                <w:rtl/>
              </w:rPr>
              <w:t>ש"ש</w:t>
            </w:r>
            <w:proofErr w:type="spellEnd"/>
            <w:r w:rsidRPr="008B65F3">
              <w:rPr>
                <w:rFonts w:cs="David"/>
                <w:rtl/>
              </w:rPr>
              <w:t xml:space="preserve"> לתלמידי מסלול יסודי הלומדים חטיבת לימודים בתנ"ך)</w:t>
            </w: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טעמי המקרא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טעמי המקרא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צוהר למקרא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צוהר למקרא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הדרכה ביבליוגרפית בתנ"ך (חובה לתנ"ך מלא)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הדרכה ביבליוגרפית בתנ"ך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הסיפור המקראי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הסיפור המקראי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ספר במדבר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ספר במדבר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ספר שמות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ספר שמות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ספר דברים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ספר דברים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ספר ויקרא (חובה לתנ"ך מלא)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ספר ויקרא (חובה לתנ"ך מלא)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סוגיות בספר בראשית (חובה לתנ"ך מלא)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סוגיות בספר בראשית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ספר תהילים (חובה לתנ"ך מלא)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ספר תהילים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עיון בשני מפרשים – רמב"ן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עיון בשני מפרשים – רמב"ן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עיון בשני מפרשים – רש"י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עיון בשני מפרשים – רש"י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ספר ישעיהו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ספר ישעיהו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ספר שמואל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ספר שמואל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עיון משווה במפרשי התורה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עיון משווה במפרשי התורה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ספרי עזרא ונחמיה והוראתם (חובה לתנ"ך מלא)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ספרי עזרא ונחמיה והוראתם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סמינריון היסטוריוגרפיה מקראית (חובה לתנ"ך מלא)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סמינריון היסטוריוגרפיה מקראית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עבודה סמינריונית - היסטוריוגרפיה מקראית (חובה לתנ"ך מלא)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עבודה סמינריונית - היסטוריוגרפיה מקראית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עבודת גמר בתנ"ך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עבודת גמר בתנ"ך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 xml:space="preserve">תולדות עם ישראל בימי בית ראשון (1 </w:t>
            </w:r>
            <w:proofErr w:type="spellStart"/>
            <w:r w:rsidRPr="008B65F3">
              <w:rPr>
                <w:rFonts w:cs="David"/>
                <w:rtl/>
              </w:rPr>
              <w:t>ש"ש</w:t>
            </w:r>
            <w:proofErr w:type="spellEnd"/>
            <w:r w:rsidRPr="008B65F3">
              <w:rPr>
                <w:rFonts w:cs="David"/>
                <w:rtl/>
              </w:rPr>
              <w:t xml:space="preserve"> חובה לכולם, 2 </w:t>
            </w:r>
            <w:proofErr w:type="spellStart"/>
            <w:r w:rsidRPr="008B65F3">
              <w:rPr>
                <w:rFonts w:cs="David"/>
                <w:rtl/>
              </w:rPr>
              <w:t>ש"ש</w:t>
            </w:r>
            <w:proofErr w:type="spellEnd"/>
            <w:r w:rsidRPr="008B65F3">
              <w:rPr>
                <w:rFonts w:cs="David"/>
                <w:rtl/>
              </w:rPr>
              <w:t xml:space="preserve"> חובה לתנ"ך מלא)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 xml:space="preserve">תולדות עם ישראל בימי בית ראשון (1 </w:t>
            </w:r>
            <w:proofErr w:type="spellStart"/>
            <w:r w:rsidRPr="008B65F3">
              <w:rPr>
                <w:rFonts w:cs="David"/>
                <w:rtl/>
              </w:rPr>
              <w:t>ש"ש</w:t>
            </w:r>
            <w:proofErr w:type="spellEnd"/>
            <w:r w:rsidRPr="008B65F3">
              <w:rPr>
                <w:rFonts w:cs="David"/>
                <w:rtl/>
              </w:rPr>
              <w:t xml:space="preserve"> חובה לכולם, 2 </w:t>
            </w:r>
            <w:proofErr w:type="spellStart"/>
            <w:r w:rsidRPr="008B65F3">
              <w:rPr>
                <w:rFonts w:cs="David"/>
                <w:rtl/>
              </w:rPr>
              <w:t>ש"ש</w:t>
            </w:r>
            <w:proofErr w:type="spellEnd"/>
            <w:r w:rsidRPr="008B65F3">
              <w:rPr>
                <w:rFonts w:cs="David"/>
                <w:rtl/>
              </w:rPr>
              <w:t xml:space="preserve"> חובה לתנ"ך מלא)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ספר ירמיהו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ספר ירמיהו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 w:val="restart"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תנ"ך בחירה</w:t>
            </w: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ספר קהלת (רק לתנ"ך מלא)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ספר קהלת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רות ואסתר (רק לתנ"ך מלא)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רות ואסתר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כתובות עבריות (רק לתנ"ך מלא)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  <w:tc>
          <w:tcPr>
            <w:tcW w:w="4817" w:type="dxa"/>
            <w:tcBorders>
              <w:top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כתובות עבריות</w:t>
            </w:r>
          </w:p>
        </w:tc>
        <w:tc>
          <w:tcPr>
            <w:tcW w:w="570" w:type="dxa"/>
            <w:tcBorders>
              <w:top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 w:val="restart"/>
            <w:vAlign w:val="center"/>
            <w:hideMark/>
          </w:tcPr>
          <w:p w:rsidR="00486F54" w:rsidRDefault="00977049" w:rsidP="00E94117">
            <w:pPr>
              <w:jc w:val="center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לשון</w:t>
            </w:r>
            <w:r w:rsidR="00486F54">
              <w:rPr>
                <w:rFonts w:cs="David" w:hint="cs"/>
                <w:b/>
                <w:bCs/>
                <w:rtl/>
              </w:rPr>
              <w:t xml:space="preserve"> </w:t>
            </w:r>
          </w:p>
          <w:p w:rsidR="00977049" w:rsidRPr="008B65F3" w:rsidRDefault="00486F54" w:rsidP="00E94117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 xml:space="preserve">(15 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ש"ש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rtl/>
              </w:rPr>
              <w:t>(לתלמידי מסלול יסודי הלומדים חטיבת לימודים בלשון)</w:t>
            </w: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יסודות הלשון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vMerge w:val="restart"/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 </w:t>
            </w:r>
          </w:p>
        </w:tc>
        <w:tc>
          <w:tcPr>
            <w:tcW w:w="570" w:type="dxa"/>
            <w:vMerge w:val="restart"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 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תחביר סגנון ויסודות הסמנטיקה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vMerge/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תורת הניקוד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vMerge/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תורת ההגה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vMerge/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 xml:space="preserve">לשון חכמים (2 </w:t>
            </w:r>
            <w:proofErr w:type="spellStart"/>
            <w:r w:rsidRPr="008B65F3">
              <w:rPr>
                <w:rFonts w:cs="David"/>
                <w:rtl/>
              </w:rPr>
              <w:t>ש"ש</w:t>
            </w:r>
            <w:proofErr w:type="spellEnd"/>
            <w:r w:rsidRPr="008B65F3">
              <w:rPr>
                <w:rFonts w:cs="David"/>
                <w:rtl/>
              </w:rPr>
              <w:t>)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vMerge/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6 קורסי בחירה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</w:p>
        </w:tc>
        <w:tc>
          <w:tcPr>
            <w:tcW w:w="4817" w:type="dxa"/>
            <w:vMerge/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 w:val="restart"/>
            <w:vAlign w:val="center"/>
            <w:hideMark/>
          </w:tcPr>
          <w:p w:rsidR="00977049" w:rsidRDefault="00977049" w:rsidP="00E94117">
            <w:pPr>
              <w:jc w:val="center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מולטימדיה</w:t>
            </w:r>
          </w:p>
          <w:p w:rsidR="00486F54" w:rsidRPr="008B65F3" w:rsidRDefault="00486F54" w:rsidP="00E94117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(15 ש"ש)</w:t>
            </w:r>
          </w:p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rtl/>
              </w:rPr>
              <w:t>(לתלמידי מסלול יסודי הלומדים חטיבת לימודים במולטימדיה)</w:t>
            </w: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מולטימדיה א</w:t>
            </w:r>
          </w:p>
        </w:tc>
        <w:tc>
          <w:tcPr>
            <w:tcW w:w="570" w:type="dxa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vMerge w:val="restart"/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 </w:t>
            </w:r>
          </w:p>
        </w:tc>
        <w:tc>
          <w:tcPr>
            <w:tcW w:w="570" w:type="dxa"/>
            <w:vMerge w:val="restart"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 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מולטימדיה ב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vMerge/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מולטימדיה ג</w:t>
            </w:r>
          </w:p>
        </w:tc>
        <w:tc>
          <w:tcPr>
            <w:tcW w:w="570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vMerge/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מולטימדיה ד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ד</w:t>
            </w: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</w:p>
        </w:tc>
      </w:tr>
    </w:tbl>
    <w:p w:rsidR="00E66D40" w:rsidRPr="00B85275" w:rsidRDefault="00E66D40"/>
    <w:tbl>
      <w:tblPr>
        <w:tblStyle w:val="a3"/>
        <w:tblpPr w:leftFromText="180" w:rightFromText="180" w:vertAnchor="text" w:tblpXSpec="center" w:tblpY="1"/>
        <w:tblOverlap w:val="never"/>
        <w:bidiVisual/>
        <w:tblW w:w="11033" w:type="dxa"/>
        <w:jc w:val="center"/>
        <w:tblLook w:val="04A0" w:firstRow="1" w:lastRow="0" w:firstColumn="1" w:lastColumn="0" w:noHBand="0" w:noVBand="1"/>
      </w:tblPr>
      <w:tblGrid>
        <w:gridCol w:w="1312"/>
        <w:gridCol w:w="3764"/>
        <w:gridCol w:w="570"/>
        <w:gridCol w:w="4817"/>
        <w:gridCol w:w="570"/>
      </w:tblGrid>
      <w:tr w:rsidR="00B85275" w:rsidRPr="008B65F3" w:rsidTr="00B85275">
        <w:trPr>
          <w:trHeight w:val="284"/>
          <w:jc w:val="center"/>
        </w:trPr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75" w:rsidRPr="008B65F3" w:rsidRDefault="00B85275" w:rsidP="00B85275">
            <w:pPr>
              <w:jc w:val="center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lastRenderedPageBreak/>
              <w:t>לימודי חובה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</w:tcPr>
          <w:p w:rsidR="00B85275" w:rsidRPr="008B65F3" w:rsidRDefault="00B85275" w:rsidP="00B85275">
            <w:pPr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חובה – לשון (לפי רמה, למעט הלומדים חטיבת לימודים בלשון):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B85275" w:rsidRPr="008B65F3" w:rsidRDefault="00B85275" w:rsidP="00B85275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:rsidR="00B85275" w:rsidRPr="008B65F3" w:rsidRDefault="00B85275" w:rsidP="00B85275">
            <w:pPr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חובה – לשון (לפי רמה, למעט הלומדים חטיבת לימודים בלשון):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75" w:rsidRPr="008B65F3" w:rsidRDefault="00B85275" w:rsidP="00B85275">
            <w:pPr>
              <w:jc w:val="center"/>
              <w:rPr>
                <w:rFonts w:cs="David"/>
                <w:b/>
                <w:bCs/>
                <w:rtl/>
              </w:rPr>
            </w:pPr>
          </w:p>
        </w:tc>
      </w:tr>
      <w:tr w:rsidR="00977049" w:rsidRPr="008B65F3" w:rsidTr="00B85275">
        <w:trPr>
          <w:trHeight w:val="284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 xml:space="preserve">יסודות הלשון </w:t>
            </w:r>
          </w:p>
        </w:tc>
        <w:tc>
          <w:tcPr>
            <w:tcW w:w="570" w:type="dxa"/>
            <w:tcBorders>
              <w:top w:val="single" w:sz="4" w:space="0" w:color="auto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top w:val="single" w:sz="4" w:space="0" w:color="auto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יסודות הלשון</w:t>
            </w:r>
          </w:p>
        </w:tc>
        <w:tc>
          <w:tcPr>
            <w:tcW w:w="570" w:type="dxa"/>
            <w:tcBorders>
              <w:top w:val="single" w:sz="4" w:space="0" w:color="auto"/>
              <w:bottom w:val="nil"/>
            </w:tcBorders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 xml:space="preserve">לשון חכמים (1 </w:t>
            </w:r>
            <w:proofErr w:type="spellStart"/>
            <w:r w:rsidRPr="008B65F3">
              <w:rPr>
                <w:rFonts w:cs="David"/>
                <w:rtl/>
              </w:rPr>
              <w:t>ש"ש</w:t>
            </w:r>
            <w:proofErr w:type="spellEnd"/>
            <w:r w:rsidRPr="008B65F3">
              <w:rPr>
                <w:rFonts w:cs="David"/>
                <w:rtl/>
              </w:rPr>
              <w:t>)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 xml:space="preserve">לשון חכמים (1 </w:t>
            </w:r>
            <w:proofErr w:type="spellStart"/>
            <w:r w:rsidRPr="008B65F3">
              <w:rPr>
                <w:rFonts w:cs="David"/>
                <w:rtl/>
              </w:rPr>
              <w:t>ש"ש</w:t>
            </w:r>
            <w:proofErr w:type="spellEnd"/>
            <w:r w:rsidRPr="008B65F3">
              <w:rPr>
                <w:rFonts w:cs="David"/>
                <w:rtl/>
              </w:rPr>
              <w:t>)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ג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תחביר סגנון ויסודות הסמנטיקה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תחביר סגנון ויסודות הסמנטיקה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א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תורת ההגה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:rsidR="00977049" w:rsidRPr="008B65F3" w:rsidRDefault="00977049" w:rsidP="008858BD">
            <w:pPr>
              <w:rPr>
                <w:rFonts w:cs="David"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תורת ההגה</w:t>
            </w:r>
          </w:p>
        </w:tc>
        <w:tc>
          <w:tcPr>
            <w:tcW w:w="570" w:type="dxa"/>
            <w:tcBorders>
              <w:top w:val="nil"/>
            </w:tcBorders>
          </w:tcPr>
          <w:p w:rsidR="00977049" w:rsidRPr="008B65F3" w:rsidRDefault="00977049" w:rsidP="00E94117">
            <w:pPr>
              <w:ind w:right="-466"/>
              <w:rPr>
                <w:rFonts w:cs="David"/>
              </w:rPr>
            </w:pPr>
            <w:r w:rsidRPr="008B65F3">
              <w:rPr>
                <w:rFonts w:cs="David"/>
                <w:rtl/>
              </w:rPr>
              <w:t>ב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אנגלית (לפי רמה):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4817" w:type="dxa"/>
            <w:tcBorders>
              <w:bottom w:val="nil"/>
            </w:tcBorders>
            <w:hideMark/>
          </w:tcPr>
          <w:p w:rsidR="00977049" w:rsidRPr="008B65F3" w:rsidRDefault="00977049" w:rsidP="00E94117">
            <w:pPr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אנגלית (לפי רמה):</w:t>
            </w:r>
          </w:p>
        </w:tc>
        <w:tc>
          <w:tcPr>
            <w:tcW w:w="570" w:type="dxa"/>
            <w:vMerge w:val="restart"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b/>
                <w:bCs/>
                <w:rtl/>
              </w:rPr>
            </w:pPr>
            <w:r w:rsidRPr="008B65F3">
              <w:rPr>
                <w:rFonts w:cs="David"/>
                <w:b/>
                <w:bCs/>
                <w:rtl/>
              </w:rPr>
              <w:t> </w:t>
            </w: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570BA7" w:rsidP="00E94117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אנגלית – רמה </w:t>
            </w:r>
            <w:r>
              <w:rPr>
                <w:rFonts w:cs="David" w:hint="cs"/>
                <w:rtl/>
              </w:rPr>
              <w:t>ד</w:t>
            </w:r>
          </w:p>
        </w:tc>
        <w:tc>
          <w:tcPr>
            <w:tcW w:w="570" w:type="dxa"/>
            <w:vMerge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b/>
                <w:bCs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570BA7" w:rsidP="00E94117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אנגלית – רמה </w:t>
            </w:r>
            <w:r>
              <w:rPr>
                <w:rFonts w:cs="David" w:hint="cs"/>
                <w:rtl/>
              </w:rPr>
              <w:t>ד</w:t>
            </w: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b/>
                <w:bCs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570BA7" w:rsidP="00E94117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אנגלית – רמה </w:t>
            </w:r>
            <w:r>
              <w:rPr>
                <w:rFonts w:cs="David" w:hint="cs"/>
                <w:rtl/>
              </w:rPr>
              <w:t>ג</w:t>
            </w:r>
          </w:p>
        </w:tc>
        <w:tc>
          <w:tcPr>
            <w:tcW w:w="570" w:type="dxa"/>
            <w:vMerge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b/>
                <w:bCs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570BA7" w:rsidP="00E94117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אנגלית – רמה </w:t>
            </w:r>
            <w:r>
              <w:rPr>
                <w:rFonts w:cs="David" w:hint="cs"/>
                <w:rtl/>
              </w:rPr>
              <w:t>ג</w:t>
            </w: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b/>
                <w:bCs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  <w:hideMark/>
          </w:tcPr>
          <w:p w:rsidR="00977049" w:rsidRPr="008B65F3" w:rsidRDefault="00570BA7" w:rsidP="00E94117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אנגלית – רמה </w:t>
            </w:r>
            <w:r>
              <w:rPr>
                <w:rFonts w:cs="David" w:hint="cs"/>
                <w:rtl/>
              </w:rPr>
              <w:t>ב</w:t>
            </w:r>
          </w:p>
        </w:tc>
        <w:tc>
          <w:tcPr>
            <w:tcW w:w="570" w:type="dxa"/>
            <w:vMerge/>
            <w:tcBorders>
              <w:top w:val="nil"/>
              <w:bottom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b/>
                <w:bCs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  <w:hideMark/>
          </w:tcPr>
          <w:p w:rsidR="00977049" w:rsidRPr="008B65F3" w:rsidRDefault="00570BA7" w:rsidP="00E94117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אנגלית – רמה </w:t>
            </w:r>
            <w:r>
              <w:rPr>
                <w:rFonts w:cs="David" w:hint="cs"/>
                <w:rtl/>
              </w:rPr>
              <w:t>ב</w:t>
            </w: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b/>
                <w:bCs/>
              </w:rPr>
            </w:pPr>
          </w:p>
        </w:tc>
      </w:tr>
      <w:tr w:rsidR="00977049" w:rsidRPr="008B65F3" w:rsidTr="00120F6E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tcBorders>
              <w:top w:val="nil"/>
            </w:tcBorders>
            <w:hideMark/>
          </w:tcPr>
          <w:p w:rsidR="00977049" w:rsidRPr="008B65F3" w:rsidRDefault="00570BA7" w:rsidP="00E94117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אנגלית – רמה </w:t>
            </w:r>
            <w:r>
              <w:rPr>
                <w:rFonts w:cs="David" w:hint="cs"/>
                <w:rtl/>
              </w:rPr>
              <w:t>א</w:t>
            </w:r>
          </w:p>
        </w:tc>
        <w:tc>
          <w:tcPr>
            <w:tcW w:w="570" w:type="dxa"/>
            <w:vMerge/>
            <w:tcBorders>
              <w:top w:val="nil"/>
            </w:tcBorders>
            <w:hideMark/>
          </w:tcPr>
          <w:p w:rsidR="00977049" w:rsidRPr="008B65F3" w:rsidRDefault="00977049" w:rsidP="008858BD">
            <w:pPr>
              <w:rPr>
                <w:rFonts w:cs="David"/>
                <w:b/>
                <w:bCs/>
              </w:rPr>
            </w:pPr>
          </w:p>
        </w:tc>
        <w:tc>
          <w:tcPr>
            <w:tcW w:w="4817" w:type="dxa"/>
            <w:tcBorders>
              <w:top w:val="nil"/>
            </w:tcBorders>
            <w:hideMark/>
          </w:tcPr>
          <w:p w:rsidR="00977049" w:rsidRPr="008B65F3" w:rsidRDefault="00570BA7" w:rsidP="00E94117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אנגלית – רמה </w:t>
            </w:r>
            <w:r>
              <w:rPr>
                <w:rFonts w:cs="David" w:hint="cs"/>
                <w:rtl/>
              </w:rPr>
              <w:t>א</w:t>
            </w:r>
          </w:p>
        </w:tc>
        <w:tc>
          <w:tcPr>
            <w:tcW w:w="570" w:type="dxa"/>
            <w:vMerge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b/>
                <w:bCs/>
              </w:rPr>
            </w:pPr>
          </w:p>
        </w:tc>
      </w:tr>
      <w:tr w:rsidR="00977049" w:rsidRPr="008B65F3" w:rsidTr="00E94117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עזרה ראשונה</w:t>
            </w:r>
          </w:p>
        </w:tc>
        <w:tc>
          <w:tcPr>
            <w:tcW w:w="570" w:type="dxa"/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</w:p>
        </w:tc>
        <w:tc>
          <w:tcPr>
            <w:tcW w:w="4817" w:type="dxa"/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עזרה ראשונה</w:t>
            </w:r>
          </w:p>
        </w:tc>
        <w:tc>
          <w:tcPr>
            <w:tcW w:w="570" w:type="dxa"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 </w:t>
            </w:r>
          </w:p>
        </w:tc>
      </w:tr>
      <w:tr w:rsidR="00977049" w:rsidRPr="008B65F3" w:rsidTr="00E94117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 xml:space="preserve">בטחון ובטיחות </w:t>
            </w:r>
            <w:proofErr w:type="spellStart"/>
            <w:r w:rsidRPr="008B65F3">
              <w:rPr>
                <w:rFonts w:cs="David"/>
                <w:rtl/>
              </w:rPr>
              <w:t>וזה"ב</w:t>
            </w:r>
            <w:proofErr w:type="spellEnd"/>
          </w:p>
        </w:tc>
        <w:tc>
          <w:tcPr>
            <w:tcW w:w="570" w:type="dxa"/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</w:p>
        </w:tc>
        <w:tc>
          <w:tcPr>
            <w:tcW w:w="4817" w:type="dxa"/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 xml:space="preserve">בטחון ובטיחות </w:t>
            </w:r>
            <w:proofErr w:type="spellStart"/>
            <w:r w:rsidRPr="008B65F3">
              <w:rPr>
                <w:rFonts w:cs="David"/>
                <w:rtl/>
              </w:rPr>
              <w:t>וזה"ב</w:t>
            </w:r>
            <w:proofErr w:type="spellEnd"/>
          </w:p>
        </w:tc>
        <w:tc>
          <w:tcPr>
            <w:tcW w:w="570" w:type="dxa"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 </w:t>
            </w:r>
          </w:p>
        </w:tc>
      </w:tr>
      <w:tr w:rsidR="00977049" w:rsidRPr="008B65F3" w:rsidTr="00E94117">
        <w:trPr>
          <w:trHeight w:val="284"/>
          <w:jc w:val="center"/>
        </w:trPr>
        <w:tc>
          <w:tcPr>
            <w:tcW w:w="1312" w:type="dxa"/>
            <w:vMerge/>
            <w:vAlign w:val="center"/>
            <w:hideMark/>
          </w:tcPr>
          <w:p w:rsidR="00977049" w:rsidRPr="008B65F3" w:rsidRDefault="00977049" w:rsidP="00E94117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3764" w:type="dxa"/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סיור לימודי</w:t>
            </w:r>
          </w:p>
        </w:tc>
        <w:tc>
          <w:tcPr>
            <w:tcW w:w="570" w:type="dxa"/>
            <w:hideMark/>
          </w:tcPr>
          <w:p w:rsidR="00977049" w:rsidRPr="008B65F3" w:rsidRDefault="00977049" w:rsidP="008858BD">
            <w:pPr>
              <w:rPr>
                <w:rFonts w:cs="David"/>
                <w:rtl/>
              </w:rPr>
            </w:pPr>
          </w:p>
        </w:tc>
        <w:tc>
          <w:tcPr>
            <w:tcW w:w="4817" w:type="dxa"/>
            <w:hideMark/>
          </w:tcPr>
          <w:p w:rsidR="00977049" w:rsidRPr="008B65F3" w:rsidRDefault="00977049" w:rsidP="00E94117">
            <w:pPr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סיור לימודי</w:t>
            </w:r>
          </w:p>
        </w:tc>
        <w:tc>
          <w:tcPr>
            <w:tcW w:w="570" w:type="dxa"/>
            <w:hideMark/>
          </w:tcPr>
          <w:p w:rsidR="00977049" w:rsidRPr="008B65F3" w:rsidRDefault="00977049" w:rsidP="00E94117">
            <w:pPr>
              <w:ind w:right="-466"/>
              <w:rPr>
                <w:rFonts w:cs="David"/>
                <w:rtl/>
              </w:rPr>
            </w:pPr>
            <w:r w:rsidRPr="008B65F3">
              <w:rPr>
                <w:rFonts w:cs="David"/>
                <w:rtl/>
              </w:rPr>
              <w:t> </w:t>
            </w:r>
          </w:p>
        </w:tc>
      </w:tr>
    </w:tbl>
    <w:p w:rsidR="00CB669F" w:rsidRDefault="00CB669F">
      <w:bookmarkStart w:id="0" w:name="_GoBack"/>
      <w:bookmarkEnd w:id="0"/>
    </w:p>
    <w:sectPr w:rsidR="00CB669F" w:rsidSect="00B85275">
      <w:pgSz w:w="11906" w:h="16838"/>
      <w:pgMar w:top="568" w:right="566" w:bottom="851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80B24"/>
    <w:multiLevelType w:val="hybridMultilevel"/>
    <w:tmpl w:val="109223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D1"/>
    <w:rsid w:val="000F6FC7"/>
    <w:rsid w:val="00120F6E"/>
    <w:rsid w:val="00151879"/>
    <w:rsid w:val="00171FE8"/>
    <w:rsid w:val="00177793"/>
    <w:rsid w:val="001D0FF3"/>
    <w:rsid w:val="001D6E66"/>
    <w:rsid w:val="001E7D15"/>
    <w:rsid w:val="002234B7"/>
    <w:rsid w:val="002B68FE"/>
    <w:rsid w:val="002D5A28"/>
    <w:rsid w:val="002D6FD1"/>
    <w:rsid w:val="003B78B1"/>
    <w:rsid w:val="003F287A"/>
    <w:rsid w:val="00422BFE"/>
    <w:rsid w:val="00486F54"/>
    <w:rsid w:val="004E6D43"/>
    <w:rsid w:val="004F53C4"/>
    <w:rsid w:val="00523FDD"/>
    <w:rsid w:val="0054313B"/>
    <w:rsid w:val="00570BA7"/>
    <w:rsid w:val="005F4281"/>
    <w:rsid w:val="006031D3"/>
    <w:rsid w:val="006732F8"/>
    <w:rsid w:val="00683BB1"/>
    <w:rsid w:val="006B32A9"/>
    <w:rsid w:val="006D70FA"/>
    <w:rsid w:val="007F0FC2"/>
    <w:rsid w:val="008607AE"/>
    <w:rsid w:val="008858BD"/>
    <w:rsid w:val="008C1357"/>
    <w:rsid w:val="008F3B24"/>
    <w:rsid w:val="00911EB9"/>
    <w:rsid w:val="009206F4"/>
    <w:rsid w:val="00977049"/>
    <w:rsid w:val="009D43FE"/>
    <w:rsid w:val="00A45ABB"/>
    <w:rsid w:val="00AB49ED"/>
    <w:rsid w:val="00AB6092"/>
    <w:rsid w:val="00AB7144"/>
    <w:rsid w:val="00AF27D2"/>
    <w:rsid w:val="00B84E36"/>
    <w:rsid w:val="00B85275"/>
    <w:rsid w:val="00C669DF"/>
    <w:rsid w:val="00C66F9E"/>
    <w:rsid w:val="00CB669F"/>
    <w:rsid w:val="00D32AFD"/>
    <w:rsid w:val="00E06397"/>
    <w:rsid w:val="00E1627D"/>
    <w:rsid w:val="00E25E1F"/>
    <w:rsid w:val="00E32F90"/>
    <w:rsid w:val="00E407F2"/>
    <w:rsid w:val="00E66D40"/>
    <w:rsid w:val="00F16A01"/>
    <w:rsid w:val="00F8080F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A50D7-BA65-44FD-AC3F-B5329EF0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F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07A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607A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76D47A6D88C9D409D87E530B770F3EA" ma:contentTypeVersion="1" ma:contentTypeDescription="צור מסמך חדש." ma:contentTypeScope="" ma:versionID="61c7631d60bd2c55576591f8504add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47154A-4C95-492F-8405-F24F6CAE3F0B}"/>
</file>

<file path=customXml/itemProps2.xml><?xml version="1.0" encoding="utf-8"?>
<ds:datastoreItem xmlns:ds="http://schemas.openxmlformats.org/officeDocument/2006/customXml" ds:itemID="{BB809CD5-6130-48EC-8697-F9323D783914}"/>
</file>

<file path=customXml/itemProps3.xml><?xml version="1.0" encoding="utf-8"?>
<ds:datastoreItem xmlns:ds="http://schemas.openxmlformats.org/officeDocument/2006/customXml" ds:itemID="{9B8645BC-F639-4BA3-B055-9ED25C263790}"/>
</file>

<file path=customXml/itemProps4.xml><?xml version="1.0" encoding="utf-8"?>
<ds:datastoreItem xmlns:ds="http://schemas.openxmlformats.org/officeDocument/2006/customXml" ds:itemID="{D58C987F-D300-46D6-BD13-8C6BA975BB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ברודמן עדיאל</dc:creator>
  <cp:keywords/>
  <dc:description/>
  <cp:lastModifiedBy>ברודמן עדיאל</cp:lastModifiedBy>
  <cp:revision>41</cp:revision>
  <cp:lastPrinted>2014-02-11T06:42:00Z</cp:lastPrinted>
  <dcterms:created xsi:type="dcterms:W3CDTF">2014-02-05T10:48:00Z</dcterms:created>
  <dcterms:modified xsi:type="dcterms:W3CDTF">2014-03-05T10:06:00Z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0x010100076D47A6D88C9D409D87E530B770F3EA</vt:lpwstr>
  </property>
</Properties>
</file>