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30" w:rsidRDefault="001E3C30" w:rsidP="001E3C30">
      <w:pPr>
        <w:rPr>
          <w:rFonts w:hint="cs"/>
          <w:sz w:val="24"/>
          <w:rtl/>
        </w:rPr>
      </w:pPr>
    </w:p>
    <w:p w:rsidR="001E3C30" w:rsidRDefault="001E3C30" w:rsidP="001E3C30">
      <w:pPr>
        <w:rPr>
          <w:sz w:val="24"/>
          <w:rtl/>
        </w:rPr>
      </w:pPr>
    </w:p>
    <w:p w:rsidR="001E3C30" w:rsidRDefault="001E3C30" w:rsidP="001E3C30">
      <w:pPr>
        <w:rPr>
          <w:sz w:val="24"/>
          <w:rtl/>
        </w:rPr>
      </w:pPr>
    </w:p>
    <w:p w:rsidR="001E3C30" w:rsidRDefault="001E3C30" w:rsidP="001E3C30">
      <w:pPr>
        <w:rPr>
          <w:sz w:val="24"/>
          <w:rtl/>
        </w:rPr>
      </w:pPr>
    </w:p>
    <w:p w:rsidR="001E3C30" w:rsidRPr="001E3C30" w:rsidRDefault="001E3C30" w:rsidP="001E3C30">
      <w:pPr>
        <w:spacing w:line="360" w:lineRule="auto"/>
        <w:jc w:val="center"/>
        <w:rPr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3C30">
        <w:rPr>
          <w:rFonts w:hint="cs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קול קורא</w:t>
      </w:r>
    </w:p>
    <w:p w:rsidR="001E3C30" w:rsidRDefault="001E3C30" w:rsidP="001E3C30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0"/>
          <w:szCs w:val="40"/>
          <w:rtl/>
        </w:rPr>
        <w:t>להגשת מאמרים לפרסום בכתב העת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1E3C30" w:rsidRDefault="001E3C30" w:rsidP="001E3C30">
      <w:pPr>
        <w:spacing w:line="360" w:lineRule="auto"/>
        <w:jc w:val="center"/>
        <w:rPr>
          <w:b/>
          <w:bCs/>
          <w:sz w:val="52"/>
          <w:szCs w:val="52"/>
          <w:rtl/>
        </w:rPr>
      </w:pPr>
      <w:proofErr w:type="spellStart"/>
      <w:r>
        <w:rPr>
          <w:rFonts w:hint="cs"/>
          <w:b/>
          <w:bCs/>
          <w:sz w:val="52"/>
          <w:szCs w:val="52"/>
          <w:rtl/>
        </w:rPr>
        <w:t>אורשת</w:t>
      </w:r>
      <w:proofErr w:type="spellEnd"/>
    </w:p>
    <w:p w:rsidR="001E3C30" w:rsidRDefault="001E3C30" w:rsidP="001E3C30">
      <w:pPr>
        <w:spacing w:line="360" w:lineRule="auto"/>
        <w:jc w:val="center"/>
        <w:rPr>
          <w:rFonts w:cs="Arial"/>
          <w:szCs w:val="32"/>
          <w:rtl/>
        </w:rPr>
      </w:pPr>
      <w:r>
        <w:rPr>
          <w:rFonts w:hint="cs"/>
          <w:b/>
          <w:bCs/>
          <w:szCs w:val="32"/>
          <w:rtl/>
        </w:rPr>
        <w:t>כתב עת לענייני יהדות וחינוך</w:t>
      </w:r>
    </w:p>
    <w:p w:rsidR="001E3C30" w:rsidRDefault="001E3C30" w:rsidP="001E3C30">
      <w:pPr>
        <w:rPr>
          <w:sz w:val="24"/>
          <w:rtl/>
        </w:rPr>
      </w:pPr>
    </w:p>
    <w:p w:rsidR="001E3C30" w:rsidRPr="002835A8" w:rsidRDefault="001E3C30" w:rsidP="001E3C30">
      <w:pPr>
        <w:jc w:val="both"/>
        <w:rPr>
          <w:sz w:val="28"/>
          <w:szCs w:val="28"/>
          <w:rtl/>
        </w:rPr>
      </w:pPr>
      <w:r w:rsidRPr="002835A8">
        <w:rPr>
          <w:rFonts w:hint="cs"/>
          <w:sz w:val="28"/>
          <w:szCs w:val="28"/>
          <w:rtl/>
        </w:rPr>
        <w:t xml:space="preserve">כתב העת </w:t>
      </w:r>
      <w:proofErr w:type="spellStart"/>
      <w:r w:rsidRPr="002835A8">
        <w:rPr>
          <w:rFonts w:hint="cs"/>
          <w:sz w:val="28"/>
          <w:szCs w:val="28"/>
          <w:rtl/>
        </w:rPr>
        <w:t>אורשת</w:t>
      </w:r>
      <w:proofErr w:type="spellEnd"/>
      <w:r w:rsidRPr="002835A8">
        <w:rPr>
          <w:rFonts w:hint="cs"/>
          <w:sz w:val="28"/>
          <w:szCs w:val="28"/>
          <w:rtl/>
        </w:rPr>
        <w:t xml:space="preserve"> הוא כתב עת</w:t>
      </w:r>
      <w:r w:rsidR="0054417A">
        <w:rPr>
          <w:rFonts w:hint="cs"/>
          <w:sz w:val="28"/>
          <w:szCs w:val="28"/>
          <w:rtl/>
        </w:rPr>
        <w:t xml:space="preserve"> מדעי</w:t>
      </w:r>
      <w:r w:rsidRPr="002835A8">
        <w:rPr>
          <w:rFonts w:hint="cs"/>
          <w:sz w:val="28"/>
          <w:szCs w:val="28"/>
          <w:rtl/>
        </w:rPr>
        <w:t xml:space="preserve"> שפיט היוצא לאור על ידי מכללת אורות ישראל.</w:t>
      </w:r>
    </w:p>
    <w:p w:rsidR="001E3C30" w:rsidRPr="002835A8" w:rsidRDefault="001E3C30" w:rsidP="001E3C30">
      <w:pPr>
        <w:jc w:val="both"/>
        <w:rPr>
          <w:sz w:val="28"/>
          <w:szCs w:val="28"/>
          <w:rtl/>
        </w:rPr>
      </w:pPr>
      <w:r w:rsidRPr="002835A8">
        <w:rPr>
          <w:rFonts w:hint="cs"/>
          <w:sz w:val="28"/>
          <w:szCs w:val="28"/>
          <w:rtl/>
        </w:rPr>
        <w:t xml:space="preserve">מערכת כתב העת </w:t>
      </w:r>
      <w:proofErr w:type="spellStart"/>
      <w:r w:rsidRPr="002835A8">
        <w:rPr>
          <w:rFonts w:hint="cs"/>
          <w:sz w:val="28"/>
          <w:szCs w:val="28"/>
          <w:rtl/>
        </w:rPr>
        <w:t>אורשת</w:t>
      </w:r>
      <w:proofErr w:type="spellEnd"/>
      <w:r w:rsidRPr="002835A8">
        <w:rPr>
          <w:rFonts w:hint="cs"/>
          <w:sz w:val="28"/>
          <w:szCs w:val="28"/>
          <w:rtl/>
        </w:rPr>
        <w:t xml:space="preserve"> מקבלת מאמרים </w:t>
      </w:r>
      <w:r>
        <w:rPr>
          <w:rFonts w:hint="cs"/>
          <w:sz w:val="28"/>
          <w:szCs w:val="28"/>
          <w:rtl/>
        </w:rPr>
        <w:t xml:space="preserve">מדעיים </w:t>
      </w:r>
      <w:r w:rsidRPr="002835A8">
        <w:rPr>
          <w:rFonts w:hint="cs"/>
          <w:sz w:val="28"/>
          <w:szCs w:val="28"/>
          <w:rtl/>
        </w:rPr>
        <w:t xml:space="preserve">בתחומי היהדות והחינוך. </w:t>
      </w:r>
    </w:p>
    <w:p w:rsidR="001E3C30" w:rsidRDefault="001E3C30" w:rsidP="001E3C30">
      <w:pPr>
        <w:jc w:val="both"/>
        <w:rPr>
          <w:sz w:val="28"/>
          <w:szCs w:val="28"/>
          <w:rtl/>
        </w:rPr>
      </w:pPr>
    </w:p>
    <w:p w:rsidR="001E3C30" w:rsidRPr="001E3C30" w:rsidRDefault="001E3C30" w:rsidP="00BF70C4">
      <w:pPr>
        <w:jc w:val="both"/>
        <w:rPr>
          <w:sz w:val="28"/>
          <w:szCs w:val="28"/>
          <w:rtl/>
        </w:rPr>
      </w:pPr>
      <w:r w:rsidRPr="001E3C30">
        <w:rPr>
          <w:sz w:val="28"/>
          <w:szCs w:val="28"/>
          <w:rtl/>
        </w:rPr>
        <w:t xml:space="preserve">כתב העת מתנהל לפי כללי השפיטות המקובלים. כל מאמר </w:t>
      </w:r>
      <w:r w:rsidR="00BF70C4">
        <w:rPr>
          <w:rFonts w:hint="cs"/>
          <w:sz w:val="28"/>
          <w:szCs w:val="28"/>
          <w:rtl/>
        </w:rPr>
        <w:t xml:space="preserve">נקרא על ידי שני סוקרים מומחים </w:t>
      </w:r>
      <w:r w:rsidRPr="001E3C30">
        <w:rPr>
          <w:rFonts w:hint="cs"/>
          <w:sz w:val="28"/>
          <w:szCs w:val="28"/>
          <w:rtl/>
        </w:rPr>
        <w:t>ה</w:t>
      </w:r>
      <w:r w:rsidRPr="001E3C30">
        <w:rPr>
          <w:sz w:val="28"/>
          <w:szCs w:val="28"/>
          <w:rtl/>
        </w:rPr>
        <w:t xml:space="preserve">נמנים על מיטב המוסדות האקדמיים. </w:t>
      </w:r>
      <w:r w:rsidR="00BF70C4">
        <w:rPr>
          <w:rFonts w:hint="cs"/>
          <w:sz w:val="28"/>
          <w:szCs w:val="28"/>
          <w:rtl/>
        </w:rPr>
        <w:t xml:space="preserve">רמת השפיטות </w:t>
      </w:r>
      <w:r w:rsidRPr="001E3C30">
        <w:rPr>
          <w:sz w:val="28"/>
          <w:szCs w:val="28"/>
          <w:rtl/>
        </w:rPr>
        <w:t xml:space="preserve">של </w:t>
      </w:r>
      <w:proofErr w:type="spellStart"/>
      <w:r w:rsidRPr="001E3C30">
        <w:rPr>
          <w:sz w:val="28"/>
          <w:szCs w:val="28"/>
          <w:rtl/>
        </w:rPr>
        <w:t>אורשת</w:t>
      </w:r>
      <w:proofErr w:type="spellEnd"/>
      <w:r w:rsidRPr="001E3C30">
        <w:rPr>
          <w:sz w:val="28"/>
          <w:szCs w:val="28"/>
          <w:rtl/>
        </w:rPr>
        <w:t xml:space="preserve"> עומדת בסטנדרטים העולמיים של כתבי עת </w:t>
      </w:r>
      <w:proofErr w:type="spellStart"/>
      <w:r w:rsidRPr="001E3C30">
        <w:rPr>
          <w:sz w:val="28"/>
          <w:szCs w:val="28"/>
          <w:rtl/>
        </w:rPr>
        <w:t>שפיטים</w:t>
      </w:r>
      <w:proofErr w:type="spellEnd"/>
      <w:r w:rsidRPr="001E3C30">
        <w:rPr>
          <w:sz w:val="28"/>
          <w:szCs w:val="28"/>
          <w:rtl/>
        </w:rPr>
        <w:t xml:space="preserve">. לאחר קבלת המאמר לפרסום עובר המאמר עריכה לשונית </w:t>
      </w:r>
      <w:r w:rsidR="00BF70C4">
        <w:rPr>
          <w:rFonts w:hint="cs"/>
          <w:sz w:val="28"/>
          <w:szCs w:val="28"/>
          <w:rtl/>
        </w:rPr>
        <w:t>מקצועית</w:t>
      </w:r>
      <w:r w:rsidRPr="001E3C30">
        <w:rPr>
          <w:sz w:val="28"/>
          <w:szCs w:val="28"/>
          <w:rtl/>
        </w:rPr>
        <w:t xml:space="preserve">. </w:t>
      </w:r>
    </w:p>
    <w:p w:rsidR="001E3C30" w:rsidRDefault="001E3C30" w:rsidP="001E3C30">
      <w:pPr>
        <w:jc w:val="both"/>
        <w:rPr>
          <w:sz w:val="28"/>
          <w:szCs w:val="28"/>
          <w:rtl/>
        </w:rPr>
      </w:pPr>
    </w:p>
    <w:p w:rsidR="001E3C30" w:rsidRDefault="001E3C30" w:rsidP="00637BBE">
      <w:pPr>
        <w:jc w:val="both"/>
        <w:rPr>
          <w:sz w:val="30"/>
          <w:szCs w:val="30"/>
          <w:rtl/>
        </w:rPr>
      </w:pPr>
      <w:r w:rsidRPr="002835A8">
        <w:rPr>
          <w:rFonts w:hint="cs"/>
          <w:sz w:val="28"/>
          <w:szCs w:val="28"/>
          <w:rtl/>
        </w:rPr>
        <w:t xml:space="preserve">כתב העת יוצא לאור אחת </w:t>
      </w:r>
      <w:r w:rsidR="00637BBE">
        <w:rPr>
          <w:rFonts w:hint="cs"/>
          <w:sz w:val="28"/>
          <w:szCs w:val="28"/>
          <w:rtl/>
        </w:rPr>
        <w:t>ל</w:t>
      </w:r>
      <w:r w:rsidRPr="002835A8">
        <w:rPr>
          <w:rFonts w:hint="cs"/>
          <w:sz w:val="28"/>
          <w:szCs w:val="28"/>
          <w:rtl/>
        </w:rPr>
        <w:t>שנה</w:t>
      </w:r>
      <w:r>
        <w:rPr>
          <w:rFonts w:hint="cs"/>
          <w:sz w:val="28"/>
          <w:szCs w:val="28"/>
          <w:rtl/>
        </w:rPr>
        <w:t>.</w:t>
      </w:r>
      <w:r w:rsidRPr="002835A8">
        <w:rPr>
          <w:rFonts w:hint="cs"/>
          <w:sz w:val="28"/>
          <w:szCs w:val="28"/>
          <w:rtl/>
        </w:rPr>
        <w:t xml:space="preserve"> </w:t>
      </w:r>
    </w:p>
    <w:p w:rsidR="001E3C30" w:rsidRDefault="001E3C30" w:rsidP="001E3C30">
      <w:pPr>
        <w:rPr>
          <w:sz w:val="22"/>
          <w:szCs w:val="22"/>
          <w:rtl/>
        </w:rPr>
      </w:pPr>
    </w:p>
    <w:p w:rsidR="001E3C30" w:rsidRDefault="001E3C30" w:rsidP="001E3C30">
      <w:pPr>
        <w:rPr>
          <w:sz w:val="28"/>
          <w:szCs w:val="28"/>
          <w:rtl/>
        </w:rPr>
      </w:pPr>
    </w:p>
    <w:p w:rsidR="001E3C30" w:rsidRPr="004B4D3C" w:rsidRDefault="001E3C30" w:rsidP="001E3C3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את המאמרים יש לכתוב על פי כללי ההתקנה המצורפים והמופיעים באתר המכללה </w:t>
      </w:r>
      <w:hyperlink r:id="rId6" w:history="1">
        <w:r w:rsidRPr="004B4D3C">
          <w:rPr>
            <w:rStyle w:val="Hyperlink"/>
            <w:sz w:val="28"/>
            <w:szCs w:val="28"/>
          </w:rPr>
          <w:t>www.orot.ac.il</w:t>
        </w:r>
      </w:hyperlink>
      <w:r w:rsidRPr="004B4D3C">
        <w:rPr>
          <w:rFonts w:hint="cs"/>
          <w:sz w:val="28"/>
          <w:szCs w:val="28"/>
          <w:rtl/>
        </w:rPr>
        <w:t xml:space="preserve"> בתחום "פרסומי המכללה".</w:t>
      </w:r>
    </w:p>
    <w:p w:rsidR="001E3C30" w:rsidRPr="004B4D3C" w:rsidRDefault="001E3C30" w:rsidP="001E3C30">
      <w:pPr>
        <w:rPr>
          <w:sz w:val="28"/>
          <w:szCs w:val="28"/>
          <w:rtl/>
        </w:rPr>
      </w:pPr>
    </w:p>
    <w:p w:rsidR="001E3C30" w:rsidRPr="004B4D3C" w:rsidRDefault="001E3C30" w:rsidP="001E3C30">
      <w:pPr>
        <w:rPr>
          <w:sz w:val="28"/>
          <w:szCs w:val="28"/>
        </w:rPr>
      </w:pPr>
      <w:r w:rsidRPr="004B4D3C">
        <w:rPr>
          <w:rFonts w:hint="cs"/>
          <w:sz w:val="28"/>
          <w:szCs w:val="28"/>
          <w:rtl/>
        </w:rPr>
        <w:t xml:space="preserve">אורך המאמר יהיה עד 7000 מילים. </w:t>
      </w:r>
    </w:p>
    <w:p w:rsidR="001E3C30" w:rsidRPr="004B4D3C" w:rsidRDefault="001E3C30" w:rsidP="001E3C30">
      <w:pPr>
        <w:rPr>
          <w:sz w:val="28"/>
          <w:szCs w:val="28"/>
          <w:rtl/>
        </w:rPr>
      </w:pPr>
      <w:r w:rsidRPr="004B4D3C">
        <w:rPr>
          <w:rFonts w:hint="cs"/>
          <w:sz w:val="28"/>
          <w:szCs w:val="28"/>
          <w:rtl/>
        </w:rPr>
        <w:t>יש לצרף תקציר בעברית, עד 200 מילים.</w:t>
      </w:r>
    </w:p>
    <w:p w:rsidR="001E3C30" w:rsidRPr="004B4D3C" w:rsidRDefault="001E3C30" w:rsidP="001E3C30">
      <w:pPr>
        <w:rPr>
          <w:sz w:val="28"/>
          <w:szCs w:val="28"/>
          <w:rtl/>
        </w:rPr>
      </w:pPr>
    </w:p>
    <w:p w:rsidR="001E3C30" w:rsidRPr="004B4D3C" w:rsidRDefault="001E3C30" w:rsidP="001E3C30">
      <w:pPr>
        <w:rPr>
          <w:sz w:val="24"/>
          <w:rtl/>
        </w:rPr>
      </w:pPr>
    </w:p>
    <w:p w:rsidR="001E3C30" w:rsidRDefault="001E3C30" w:rsidP="001E3C30">
      <w:pPr>
        <w:rPr>
          <w:rtl/>
        </w:rPr>
      </w:pPr>
    </w:p>
    <w:p w:rsidR="001E3C30" w:rsidRDefault="001E3C30" w:rsidP="001E3C30">
      <w:pPr>
        <w:rPr>
          <w:rtl/>
        </w:rPr>
      </w:pPr>
    </w:p>
    <w:p w:rsidR="001E3C30" w:rsidRPr="004B4D3C" w:rsidRDefault="001E3C30" w:rsidP="001E3C30">
      <w:pPr>
        <w:rPr>
          <w:sz w:val="26"/>
          <w:szCs w:val="26"/>
          <w:rtl/>
        </w:rPr>
      </w:pPr>
      <w:r w:rsidRPr="004B4D3C">
        <w:rPr>
          <w:rFonts w:hint="cs"/>
          <w:sz w:val="26"/>
          <w:szCs w:val="26"/>
          <w:rtl/>
        </w:rPr>
        <w:t>מזכירת המערכת:</w:t>
      </w:r>
    </w:p>
    <w:p w:rsidR="001E3C30" w:rsidRPr="004B4D3C" w:rsidRDefault="001E3C30" w:rsidP="001E3C30">
      <w:pPr>
        <w:rPr>
          <w:sz w:val="26"/>
          <w:szCs w:val="26"/>
          <w:rtl/>
        </w:rPr>
      </w:pPr>
      <w:r w:rsidRPr="004B4D3C">
        <w:rPr>
          <w:rFonts w:hint="cs"/>
          <w:sz w:val="26"/>
          <w:szCs w:val="26"/>
          <w:rtl/>
        </w:rPr>
        <w:t xml:space="preserve"> </w:t>
      </w:r>
    </w:p>
    <w:p w:rsidR="001E3C30" w:rsidRPr="004B4D3C" w:rsidRDefault="00D721D6" w:rsidP="001E3C30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שירי פישר</w:t>
      </w:r>
    </w:p>
    <w:p w:rsidR="001E3C30" w:rsidRPr="004B4D3C" w:rsidRDefault="001E3C30" w:rsidP="00D721D6">
      <w:pPr>
        <w:rPr>
          <w:sz w:val="26"/>
          <w:szCs w:val="26"/>
          <w:rtl/>
        </w:rPr>
      </w:pPr>
      <w:r w:rsidRPr="004B4D3C">
        <w:rPr>
          <w:rFonts w:hint="cs"/>
          <w:sz w:val="26"/>
          <w:szCs w:val="26"/>
          <w:rtl/>
        </w:rPr>
        <w:t>טלפון 03-906130</w:t>
      </w:r>
      <w:r w:rsidR="00D721D6">
        <w:rPr>
          <w:rFonts w:hint="cs"/>
          <w:sz w:val="26"/>
          <w:szCs w:val="26"/>
          <w:rtl/>
        </w:rPr>
        <w:t>1</w:t>
      </w:r>
    </w:p>
    <w:bookmarkStart w:id="0" w:name="_GoBack"/>
    <w:p w:rsidR="001E3C30" w:rsidRPr="00D721D6" w:rsidRDefault="00D721D6" w:rsidP="00D721D6">
      <w:pPr>
        <w:rPr>
          <w:sz w:val="28"/>
          <w:szCs w:val="28"/>
        </w:rPr>
      </w:pPr>
      <w:r w:rsidRPr="00D721D6">
        <w:rPr>
          <w:sz w:val="28"/>
          <w:szCs w:val="28"/>
        </w:rPr>
        <w:fldChar w:fldCharType="begin"/>
      </w:r>
      <w:r w:rsidRPr="00D721D6">
        <w:rPr>
          <w:sz w:val="28"/>
          <w:szCs w:val="28"/>
        </w:rPr>
        <w:instrText xml:space="preserve"> HYPERLINK "mailto:dekan@orot.ac.il" </w:instrText>
      </w:r>
      <w:r w:rsidRPr="00D721D6">
        <w:rPr>
          <w:sz w:val="28"/>
          <w:szCs w:val="28"/>
        </w:rPr>
        <w:fldChar w:fldCharType="separate"/>
      </w:r>
      <w:r w:rsidRPr="00D721D6">
        <w:rPr>
          <w:rStyle w:val="Hyperlink"/>
          <w:sz w:val="28"/>
          <w:szCs w:val="28"/>
        </w:rPr>
        <w:t>dekan@orot.ac.il</w:t>
      </w:r>
      <w:r w:rsidRPr="00D721D6">
        <w:rPr>
          <w:sz w:val="28"/>
          <w:szCs w:val="28"/>
        </w:rPr>
        <w:fldChar w:fldCharType="end"/>
      </w:r>
    </w:p>
    <w:bookmarkEnd w:id="0"/>
    <w:p w:rsidR="00D721D6" w:rsidRPr="00D721D6" w:rsidRDefault="00D721D6" w:rsidP="00D721D6">
      <w:pPr>
        <w:rPr>
          <w:szCs w:val="32"/>
          <w:rtl/>
        </w:rPr>
      </w:pPr>
    </w:p>
    <w:p w:rsidR="001E3C30" w:rsidRDefault="001E3C30" w:rsidP="001E3C30">
      <w:pPr>
        <w:rPr>
          <w:sz w:val="28"/>
          <w:szCs w:val="28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sz w:val="28"/>
          <w:szCs w:val="28"/>
          <w:rtl/>
        </w:rPr>
        <w:t>בברכה,</w:t>
      </w:r>
    </w:p>
    <w:p w:rsidR="001E3C30" w:rsidRDefault="001E3C30" w:rsidP="001E3C30">
      <w:pPr>
        <w:rPr>
          <w:sz w:val="28"/>
          <w:szCs w:val="28"/>
        </w:rPr>
      </w:pPr>
    </w:p>
    <w:p w:rsidR="003536F0" w:rsidRDefault="001E3C30" w:rsidP="00BF70C4"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המערכת </w:t>
      </w:r>
      <w:r w:rsidRPr="007676AC">
        <w:rPr>
          <w:rFonts w:hint="cs"/>
          <w:szCs w:val="32"/>
          <w:rtl/>
        </w:rPr>
        <w:t xml:space="preserve"> </w:t>
      </w:r>
    </w:p>
    <w:sectPr w:rsidR="003536F0" w:rsidSect="00AE5F55">
      <w:headerReference w:type="default" r:id="rId7"/>
      <w:footerReference w:type="default" r:id="rId8"/>
      <w:pgSz w:w="11906" w:h="16838" w:code="9"/>
      <w:pgMar w:top="822" w:right="1418" w:bottom="1134" w:left="1134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7A4" w:rsidRDefault="00D467A4">
      <w:r>
        <w:separator/>
      </w:r>
    </w:p>
  </w:endnote>
  <w:endnote w:type="continuationSeparator" w:id="0">
    <w:p w:rsidR="00D467A4" w:rsidRDefault="00D4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199" w:type="dxa"/>
      <w:tblInd w:w="-1361" w:type="dxa"/>
      <w:tblLook w:val="04A0" w:firstRow="1" w:lastRow="0" w:firstColumn="1" w:lastColumn="0" w:noHBand="0" w:noVBand="1"/>
    </w:tblPr>
    <w:tblGrid>
      <w:gridCol w:w="10012"/>
      <w:gridCol w:w="1187"/>
    </w:tblGrid>
    <w:tr w:rsidR="00116B6B" w:rsidTr="00116B6B">
      <w:tc>
        <w:tcPr>
          <w:tcW w:w="5733" w:type="dxa"/>
        </w:tcPr>
        <w:tbl>
          <w:tblPr>
            <w:bidiVisual/>
            <w:tblW w:w="9796" w:type="dxa"/>
            <w:tblBorders>
              <w:top w:val="single" w:sz="4" w:space="0" w:color="FFC000"/>
            </w:tblBorders>
            <w:tblLook w:val="04A0" w:firstRow="1" w:lastRow="0" w:firstColumn="1" w:lastColumn="0" w:noHBand="0" w:noVBand="1"/>
          </w:tblPr>
          <w:tblGrid>
            <w:gridCol w:w="4138"/>
            <w:gridCol w:w="1478"/>
            <w:gridCol w:w="4180"/>
          </w:tblGrid>
          <w:tr w:rsidR="00E539E6" w:rsidTr="00C767DC">
            <w:tc>
              <w:tcPr>
                <w:tcW w:w="4609" w:type="dxa"/>
              </w:tcPr>
              <w:p w:rsidR="00E539E6" w:rsidRPr="005E2408" w:rsidRDefault="001E3C30" w:rsidP="00E539E6">
                <w:pPr>
                  <w:jc w:val="center"/>
                  <w:rPr>
                    <w:noProof/>
                    <w:rtl/>
                  </w:rPr>
                </w:pPr>
                <w:r w:rsidRPr="00116B6B">
                  <w:rPr>
                    <w:rFonts w:hint="cs"/>
                    <w:b/>
                    <w:bCs/>
                    <w:color w:val="1F497D"/>
                    <w:spacing w:val="20"/>
                    <w:sz w:val="26"/>
                    <w:szCs w:val="26"/>
                    <w:rtl/>
                  </w:rPr>
                  <w:t>אלקנה</w:t>
                </w:r>
                <w:r w:rsidRPr="00116B6B">
                  <w:rPr>
                    <w:b/>
                    <w:bCs/>
                    <w:color w:val="1F497D"/>
                    <w:sz w:val="26"/>
                    <w:szCs w:val="26"/>
                    <w:rtl/>
                  </w:rPr>
                  <w:br/>
                </w:r>
                <w:proofErr w:type="spellStart"/>
                <w:r w:rsidRPr="00116B6B">
                  <w:rPr>
                    <w:rFonts w:hint="cs"/>
                    <w:color w:val="1F497D"/>
                    <w:sz w:val="18"/>
                    <w:szCs w:val="18"/>
                    <w:rtl/>
                  </w:rPr>
                  <w:t>אלקנה</w:t>
                </w:r>
                <w:proofErr w:type="spellEnd"/>
                <w:r w:rsidRPr="00116B6B"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44814, טל' 03-90612</w:t>
                </w:r>
                <w:r>
                  <w:rPr>
                    <w:rFonts w:hint="cs"/>
                    <w:color w:val="1F497D"/>
                    <w:sz w:val="18"/>
                    <w:szCs w:val="18"/>
                    <w:rtl/>
                  </w:rPr>
                  <w:t>22</w:t>
                </w:r>
                <w:r w:rsidRPr="00116B6B">
                  <w:rPr>
                    <w:rFonts w:hint="cs"/>
                    <w:color w:val="1F497D"/>
                    <w:sz w:val="18"/>
                    <w:szCs w:val="18"/>
                    <w:rtl/>
                  </w:rPr>
                  <w:t>, פקס 03-9362288</w:t>
                </w:r>
                <w:r w:rsidRPr="00116B6B">
                  <w:rPr>
                    <w:color w:val="1F497D"/>
                    <w:spacing w:val="20"/>
                    <w:sz w:val="18"/>
                    <w:szCs w:val="18"/>
                    <w:rtl/>
                  </w:rPr>
                  <w:br/>
                </w:r>
                <w:r>
                  <w:rPr>
                    <w:color w:val="1F497D"/>
                    <w:sz w:val="18"/>
                    <w:szCs w:val="18"/>
                  </w:rPr>
                  <w:t>shoshf</w:t>
                </w:r>
                <w:r w:rsidRPr="00116B6B">
                  <w:rPr>
                    <w:color w:val="1F497D"/>
                    <w:sz w:val="18"/>
                    <w:szCs w:val="18"/>
                  </w:rPr>
                  <w:t>@orot.ac.il</w:t>
                </w:r>
                <w:r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</w:t>
                </w:r>
                <w:r w:rsidRPr="00116B6B"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</w:t>
                </w:r>
                <w:r w:rsidRPr="00116B6B">
                  <w:rPr>
                    <w:color w:val="1F497D"/>
                    <w:sz w:val="18"/>
                    <w:szCs w:val="18"/>
                    <w:rtl/>
                  </w:rPr>
                  <w:br/>
                </w:r>
                <w:r w:rsidRPr="00116B6B">
                  <w:rPr>
                    <w:color w:val="1F497D"/>
                    <w:sz w:val="18"/>
                    <w:szCs w:val="18"/>
                  </w:rPr>
                  <w:t>www.orot.ac.il</w:t>
                </w:r>
              </w:p>
            </w:tc>
            <w:tc>
              <w:tcPr>
                <w:tcW w:w="1701" w:type="dxa"/>
                <w:tcBorders>
                  <w:top w:val="nil"/>
                </w:tcBorders>
              </w:tcPr>
              <w:p w:rsidR="00E539E6" w:rsidRPr="00140E72" w:rsidRDefault="00D721D6" w:rsidP="00C767DC">
                <w:pPr>
                  <w:jc w:val="center"/>
                  <w:rPr>
                    <w:rtl/>
                  </w:rPr>
                </w:pPr>
              </w:p>
            </w:tc>
            <w:tc>
              <w:tcPr>
                <w:tcW w:w="4625" w:type="dxa"/>
              </w:tcPr>
              <w:p w:rsidR="00E539E6" w:rsidRPr="005D5809" w:rsidRDefault="001E3C30" w:rsidP="00C767DC">
                <w:pPr>
                  <w:jc w:val="center"/>
                  <w:rPr>
                    <w:rtl/>
                  </w:rPr>
                </w:pPr>
                <w:r w:rsidRPr="00A20733">
                  <w:rPr>
                    <w:rFonts w:hint="cs"/>
                    <w:b/>
                    <w:bCs/>
                    <w:color w:val="1F497D"/>
                    <w:spacing w:val="20"/>
                    <w:sz w:val="26"/>
                    <w:szCs w:val="26"/>
                    <w:rtl/>
                  </w:rPr>
                  <w:t>רחובות</w:t>
                </w:r>
                <w:r w:rsidRPr="00A20733">
                  <w:rPr>
                    <w:b/>
                    <w:bCs/>
                    <w:color w:val="1F497D"/>
                    <w:spacing w:val="20"/>
                    <w:sz w:val="26"/>
                    <w:szCs w:val="26"/>
                    <w:rtl/>
                  </w:rPr>
                  <w:br/>
                </w:r>
                <w:r w:rsidRPr="00A20733">
                  <w:rPr>
                    <w:rFonts w:hint="cs"/>
                    <w:color w:val="1F497D"/>
                    <w:sz w:val="18"/>
                    <w:szCs w:val="18"/>
                    <w:rtl/>
                  </w:rPr>
                  <w:t>הרב שטיינמן 3, ת"ד 1106, רחובות 76110</w:t>
                </w:r>
                <w:r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</w:t>
                </w:r>
                <w:r w:rsidRPr="00A20733">
                  <w:rPr>
                    <w:color w:val="1F497D"/>
                    <w:sz w:val="18"/>
                    <w:szCs w:val="18"/>
                    <w:rtl/>
                  </w:rPr>
                  <w:br/>
                </w:r>
                <w:r w:rsidRPr="00A20733">
                  <w:rPr>
                    <w:rFonts w:hint="cs"/>
                    <w:color w:val="1F497D"/>
                    <w:sz w:val="18"/>
                    <w:szCs w:val="18"/>
                    <w:rtl/>
                  </w:rPr>
                  <w:t>טל' 08-9485666, פקס 08-9485686</w:t>
                </w:r>
                <w:r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</w:t>
                </w:r>
                <w:r w:rsidRPr="00A20733">
                  <w:rPr>
                    <w:color w:val="1F497D"/>
                    <w:sz w:val="18"/>
                    <w:szCs w:val="18"/>
                    <w:rtl/>
                  </w:rPr>
                  <w:br/>
                </w:r>
                <w:r w:rsidRPr="00A20733">
                  <w:rPr>
                    <w:color w:val="1F497D"/>
                    <w:sz w:val="18"/>
                    <w:szCs w:val="18"/>
                  </w:rPr>
                  <w:t>moreshet@mor.ac.il</w:t>
                </w:r>
                <w:r w:rsidRPr="00A20733"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, </w:t>
                </w:r>
                <w:r w:rsidRPr="00A20733">
                  <w:rPr>
                    <w:color w:val="1F497D"/>
                    <w:sz w:val="18"/>
                    <w:szCs w:val="18"/>
                  </w:rPr>
                  <w:t>www.mor.ac.il</w:t>
                </w:r>
                <w:r>
                  <w:rPr>
                    <w:rFonts w:hint="cs"/>
                    <w:color w:val="1F497D"/>
                    <w:sz w:val="18"/>
                    <w:szCs w:val="18"/>
                    <w:rtl/>
                  </w:rPr>
                  <w:t xml:space="preserve"> </w:t>
                </w:r>
              </w:p>
            </w:tc>
          </w:tr>
        </w:tbl>
        <w:p w:rsidR="00116B6B" w:rsidRPr="0039582C" w:rsidRDefault="00D721D6" w:rsidP="00D120E0">
          <w:pPr>
            <w:pStyle w:val="a3"/>
            <w:rPr>
              <w:rFonts w:ascii="Calibri" w:eastAsia="Calibri" w:hAnsi="Calibri" w:cs="Arial"/>
              <w:sz w:val="22"/>
              <w:szCs w:val="22"/>
              <w:rtl/>
              <w:lang w:eastAsia="en-US"/>
            </w:rPr>
          </w:pPr>
        </w:p>
      </w:tc>
      <w:tc>
        <w:tcPr>
          <w:tcW w:w="5466" w:type="dxa"/>
        </w:tcPr>
        <w:p w:rsidR="00116B6B" w:rsidRPr="0039582C" w:rsidRDefault="00D721D6" w:rsidP="00D120E0">
          <w:pPr>
            <w:pStyle w:val="a3"/>
            <w:rPr>
              <w:rFonts w:ascii="Calibri" w:eastAsia="Calibri" w:hAnsi="Calibri" w:cs="Arial"/>
              <w:sz w:val="22"/>
              <w:szCs w:val="22"/>
              <w:rtl/>
              <w:lang w:eastAsia="en-US"/>
            </w:rPr>
          </w:pPr>
        </w:p>
      </w:tc>
    </w:tr>
  </w:tbl>
  <w:p w:rsidR="00A1118D" w:rsidRDefault="00D721D6" w:rsidP="001566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7A4" w:rsidRDefault="00D467A4">
      <w:r>
        <w:separator/>
      </w:r>
    </w:p>
  </w:footnote>
  <w:footnote w:type="continuationSeparator" w:id="0">
    <w:p w:rsidR="00D467A4" w:rsidRDefault="00D4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B1" w:rsidRPr="00F447B1" w:rsidRDefault="001E3C30" w:rsidP="00885C89">
    <w:pPr>
      <w:jc w:val="center"/>
      <w:rPr>
        <w:b/>
        <w:bCs/>
        <w:color w:val="1F497D"/>
        <w:sz w:val="2"/>
        <w:szCs w:val="2"/>
        <w:rtl/>
      </w:rPr>
    </w:pPr>
    <w:r>
      <w:rPr>
        <w:noProof/>
        <w:color w:val="365F91"/>
        <w:sz w:val="26"/>
        <w:szCs w:val="26"/>
        <w:rtl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2753360</wp:posOffset>
          </wp:positionH>
          <wp:positionV relativeFrom="paragraph">
            <wp:posOffset>-260350</wp:posOffset>
          </wp:positionV>
          <wp:extent cx="444500" cy="547370"/>
          <wp:effectExtent l="0" t="0" r="0" b="5080"/>
          <wp:wrapNone/>
          <wp:docPr id="2" name="תמונה 2" descr="לוגו שקו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שקו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:rsidR="00E25D44" w:rsidRDefault="00D721D6" w:rsidP="00885C89">
    <w:pPr>
      <w:jc w:val="center"/>
      <w:rPr>
        <w:b/>
        <w:bCs/>
        <w:color w:val="1F497D"/>
        <w:szCs w:val="32"/>
        <w:rtl/>
      </w:rPr>
    </w:pPr>
  </w:p>
  <w:p w:rsidR="00A1118D" w:rsidRPr="00534A93" w:rsidRDefault="001E3C30" w:rsidP="00885C89">
    <w:pPr>
      <w:jc w:val="center"/>
      <w:rPr>
        <w:color w:val="1F497D"/>
        <w:sz w:val="26"/>
        <w:szCs w:val="26"/>
        <w:rtl/>
      </w:rPr>
    </w:pPr>
    <w:r w:rsidRPr="00A8386E">
      <w:rPr>
        <w:noProof/>
        <w:color w:val="365F91"/>
        <w:sz w:val="26"/>
        <w:szCs w:val="26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5360035</wp:posOffset>
              </wp:positionH>
              <wp:positionV relativeFrom="paragraph">
                <wp:posOffset>632460</wp:posOffset>
              </wp:positionV>
              <wp:extent cx="694055" cy="205740"/>
              <wp:effectExtent l="0" t="3810" r="381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86E" w:rsidRPr="00A8386E" w:rsidRDefault="001E3C30" w:rsidP="00CC31BE">
                          <w:pPr>
                            <w:rPr>
                              <w:color w:val="1F497D"/>
                            </w:rPr>
                          </w:pPr>
                          <w:r w:rsidRPr="00A8386E">
                            <w:rPr>
                              <w:rFonts w:hint="cs"/>
                              <w:color w:val="1F497D"/>
                              <w:rtl/>
                            </w:rPr>
                            <w:t>ב"</w:t>
                          </w:r>
                          <w:r>
                            <w:rPr>
                              <w:rFonts w:hint="cs"/>
                              <w:color w:val="1F497D"/>
                              <w:rtl/>
                            </w:rPr>
                            <w:t>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422.05pt;margin-top:49.8pt;width:54.65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D2mwIAABcFAAAOAAAAZHJzL2Uyb0RvYy54bWysVEtu2zAQ3RfoHQjuHX0g2ZYQOcinLgqk&#10;HyDtAWiRsohSpErSltKih+guXXZVIBfSdTqkYkf9LIqiWlAkZ/g4M+8NT8/6RqA904YrWeDoJMSI&#10;yVJRLrcFfvd2PVtiZCyRlAglWYFvmcFnq6dPTrs2Z7GqlaBMIwCRJu/aAtfWtnkQmLJmDTEnqmUS&#10;jJXSDbGw1NuAatIBeiOCOAznQac0bbUqmTGwezUa8crjVxUr7euqMswiUWCIzfpR+3HjxmB1SvKt&#10;Jm3Ny4cwyD9E0RAu4dIj1BWxBO00/w2q4aVWRlX2pFRNoKqKl8znANlE4S/Z3NSkZT4XKI5pj2Uy&#10;/w+2fLV/oxGnwB1GkjRA0XA/fB2+DPdouBu+D9+GOxS5MnWtycH7pgV/21+o3h1xKZv2WpXvDZLq&#10;siZyy861Vl3NCIUw/clgcnTEMQ5k071UFO4jO6s8UF/pxgFCVRCgA123R4pYb1EJm/MsCdMUoxJM&#10;cZguEk9hQPLD4VYb+5ypBrlJgTUowIOT/bWxkAa4Hlx88EpwuuZC+IXebi6FRnsCaln7z2UOR8zU&#10;TUjnLJU7NprHHYgR7nA2F61n/1MWxUl4EWez9Xy5mCXrJJ1li3A5C6PsIpuHSZZcrT+7AKMkrzml&#10;TF5zyQ5KjJK/Y/qhJ0YNeS2irsBZGqcjQ9PozTTJ0H9/SrLhFhpT8KbAy6MTyR2vzySFtEluCRfj&#10;PPg5fF8yqMHh76viVeCIHyVg+00PKE4aG0VvQQ9aAV9AOrwmMKmV/ohRB51ZYPNhRzTDSLyQoKks&#10;SoB1ZP0iSRcxLPTUsplaiCwBqsAWo3F6acf237Wab2u4aVSxVOegw4p7jTxGBSm4BXSfT+bhpXDt&#10;PV17r8f3bPUDAAD//wMAUEsDBBQABgAIAAAAIQADMiw63wAAAAoBAAAPAAAAZHJzL2Rvd25yZXYu&#10;eG1sTI9BbsIwEEX3lXoHa5C6qYoDhEDSOKit1KpbKAeYxCaJiMdRbEi4faershz9p//f5LvJduJq&#10;Bt86UrCYRyAMVU63VCs4/ny+bEH4gKSxc2QU3IyHXfH4kGOm3Uh7cz2EWnAJ+QwVNCH0mZS+aoxF&#10;P3e9Ic5ObrAY+BxqqQccudx2chlFibTYEi802JuPxlTnw8UqOH2Pz+t0LL/CcbOPk3dsN6W7KfU0&#10;m95eQQQzhX8Y/vRZHQp2Kt2FtBedgm0cLxhVkKYJCAbS9SoGUTK5WkYgi1zev1D8AgAA//8DAFBL&#10;AQItABQABgAIAAAAIQC2gziS/gAAAOEBAAATAAAAAAAAAAAAAAAAAAAAAABbQ29udGVudF9UeXBl&#10;c10ueG1sUEsBAi0AFAAGAAgAAAAhADj9If/WAAAAlAEAAAsAAAAAAAAAAAAAAAAALwEAAF9yZWxz&#10;Ly5yZWxzUEsBAi0AFAAGAAgAAAAhACX7UPabAgAAFwUAAA4AAAAAAAAAAAAAAAAALgIAAGRycy9l&#10;Mm9Eb2MueG1sUEsBAi0AFAAGAAgAAAAhAAMyLDrfAAAACgEAAA8AAAAAAAAAAAAAAAAA9QQAAGRy&#10;cy9kb3ducmV2LnhtbFBLBQYAAAAABAAEAPMAAAABBgAAAAA=&#10;" stroked="f">
              <v:textbox>
                <w:txbxContent>
                  <w:p w:rsidR="00A8386E" w:rsidRPr="00A8386E" w:rsidRDefault="001E3C30" w:rsidP="00CC31BE">
                    <w:pPr>
                      <w:rPr>
                        <w:color w:val="1F497D"/>
                      </w:rPr>
                    </w:pPr>
                    <w:r w:rsidRPr="00A8386E">
                      <w:rPr>
                        <w:rFonts w:hint="cs"/>
                        <w:color w:val="1F497D"/>
                        <w:rtl/>
                      </w:rPr>
                      <w:t>ב"</w:t>
                    </w:r>
                    <w:r>
                      <w:rPr>
                        <w:rFonts w:hint="cs"/>
                        <w:color w:val="1F497D"/>
                        <w:rtl/>
                      </w:rPr>
                      <w:t>ה</w:t>
                    </w:r>
                  </w:p>
                </w:txbxContent>
              </v:textbox>
            </v:shape>
          </w:pict>
        </mc:Fallback>
      </mc:AlternateContent>
    </w:r>
    <w:r w:rsidRPr="00534A93">
      <w:rPr>
        <w:rFonts w:hint="cs"/>
        <w:b/>
        <w:bCs/>
        <w:color w:val="1F497D"/>
        <w:szCs w:val="32"/>
        <w:rtl/>
      </w:rPr>
      <w:t>אורות ישראל</w:t>
    </w:r>
    <w:r w:rsidRPr="00534A93">
      <w:rPr>
        <w:b/>
        <w:bCs/>
        <w:color w:val="1F497D"/>
        <w:szCs w:val="32"/>
        <w:rtl/>
      </w:rPr>
      <w:br/>
    </w:r>
    <w:r w:rsidRPr="00534A93">
      <w:rPr>
        <w:rFonts w:hint="cs"/>
        <w:b/>
        <w:bCs/>
        <w:color w:val="1F497D"/>
        <w:sz w:val="26"/>
        <w:szCs w:val="26"/>
        <w:rtl/>
      </w:rPr>
      <w:t>מכללה אקדמית לחינוך</w:t>
    </w:r>
    <w:r w:rsidRPr="00534A93">
      <w:rPr>
        <w:b/>
        <w:bCs/>
        <w:color w:val="1F497D"/>
        <w:sz w:val="26"/>
        <w:szCs w:val="26"/>
        <w:rtl/>
      </w:rPr>
      <w:br/>
    </w:r>
    <w:r w:rsidRPr="00534A93">
      <w:rPr>
        <w:rFonts w:hint="cs"/>
        <w:color w:val="1F497D"/>
        <w:rtl/>
      </w:rPr>
      <w:t>מייסודן של מכללות מורשת יעקב ואורות ישראל</w:t>
    </w:r>
    <w:r>
      <w:rPr>
        <w:rFonts w:hint="cs"/>
        <w:color w:val="1F497D"/>
        <w:rtl/>
      </w:rPr>
      <w:t xml:space="preserve"> (</w:t>
    </w:r>
    <w:proofErr w:type="spellStart"/>
    <w:r>
      <w:rPr>
        <w:rFonts w:hint="cs"/>
        <w:color w:val="1F497D"/>
        <w:rtl/>
      </w:rPr>
      <w:t>ע"ר</w:t>
    </w:r>
    <w:proofErr w:type="spellEnd"/>
    <w:r>
      <w:rPr>
        <w:rFonts w:hint="cs"/>
        <w:color w:val="1F497D"/>
        <w:rtl/>
      </w:rPr>
      <w:t>)</w:t>
    </w:r>
    <w:r>
      <w:rPr>
        <w:rFonts w:hint="cs"/>
        <w:color w:val="1F497D"/>
        <w:rtl/>
      </w:rPr>
      <w:br/>
    </w:r>
    <w:r w:rsidRPr="00534A93">
      <w:rPr>
        <w:color w:val="1F497D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30"/>
    <w:rsid w:val="001E3C30"/>
    <w:rsid w:val="003536F0"/>
    <w:rsid w:val="0054417A"/>
    <w:rsid w:val="0058169F"/>
    <w:rsid w:val="00637BBE"/>
    <w:rsid w:val="009E4FDB"/>
    <w:rsid w:val="00BF55D0"/>
    <w:rsid w:val="00BF70C4"/>
    <w:rsid w:val="00D237E7"/>
    <w:rsid w:val="00D467A4"/>
    <w:rsid w:val="00D721D6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CFFA93-E29C-4FAE-9E71-A2BA4F9C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avid"/>
        <w:sz w:val="22"/>
        <w:szCs w:val="24"/>
        <w:lang w:val="en-US" w:eastAsia="en-US" w:bidi="he-IL"/>
      </w:rPr>
    </w:rPrDefault>
    <w:pPrDefault>
      <w:pPr>
        <w:bidi/>
        <w:spacing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30"/>
    <w:pPr>
      <w:spacing w:line="240" w:lineRule="auto"/>
      <w:ind w:firstLine="0"/>
      <w:jc w:val="left"/>
    </w:pPr>
    <w:rPr>
      <w:rFonts w:eastAsia="Times New Roman"/>
      <w:sz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C30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rsid w:val="001E3C30"/>
    <w:rPr>
      <w:rFonts w:eastAsia="Times New Roman"/>
      <w:sz w:val="32"/>
      <w:lang w:eastAsia="he-IL"/>
    </w:rPr>
  </w:style>
  <w:style w:type="character" w:styleId="Hyperlink">
    <w:name w:val="Hyperlink"/>
    <w:rsid w:val="001E3C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70C4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BF70C4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ot.ac.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orot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רחימי משה, הרב  דר</dc:creator>
  <cp:keywords/>
  <dc:description/>
  <cp:lastModifiedBy>כהן שרית</cp:lastModifiedBy>
  <cp:revision>2</cp:revision>
  <cp:lastPrinted>2017-06-11T09:55:00Z</cp:lastPrinted>
  <dcterms:created xsi:type="dcterms:W3CDTF">2017-12-07T08:09:00Z</dcterms:created>
  <dcterms:modified xsi:type="dcterms:W3CDTF">2017-12-07T08:09:00Z</dcterms:modified>
</cp:coreProperties>
</file>